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F3198" w14:textId="77777777" w:rsidR="002A5CA2" w:rsidRPr="00DD5006" w:rsidRDefault="002A5CA2" w:rsidP="00334BE5">
      <w:pPr>
        <w:spacing w:line="276" w:lineRule="auto"/>
        <w:rPr>
          <w:rFonts w:ascii="Arial" w:hAnsi="Arial" w:cs="Arial"/>
          <w:b/>
        </w:rPr>
      </w:pPr>
    </w:p>
    <w:p w14:paraId="1BBE915A" w14:textId="77777777" w:rsidR="00DF1BDD" w:rsidRPr="00DD5006" w:rsidRDefault="00860C00" w:rsidP="00DD228C">
      <w:pPr>
        <w:spacing w:line="276" w:lineRule="auto"/>
        <w:jc w:val="center"/>
        <w:rPr>
          <w:rFonts w:ascii="Arial" w:hAnsi="Arial" w:cs="Arial"/>
          <w:b/>
        </w:rPr>
      </w:pPr>
      <w:r w:rsidRPr="00DD5006">
        <w:rPr>
          <w:rFonts w:ascii="Arial" w:hAnsi="Arial" w:cs="Arial"/>
          <w:b/>
          <w:bCs/>
          <w:i/>
          <w:iCs/>
          <w:noProof/>
          <w:color w:val="FFFFFF" w:themeColor="text1"/>
          <w:sz w:val="22"/>
          <w:szCs w:val="22"/>
          <w:lang w:eastAsia="it-IT"/>
        </w:rPr>
        <mc:AlternateContent>
          <mc:Choice Requires="wps">
            <w:drawing>
              <wp:anchor distT="0" distB="360045" distL="114300" distR="114300" simplePos="0" relativeHeight="251658240" behindDoc="0" locked="0" layoutInCell="1" allowOverlap="0" wp14:anchorId="3AFDB2FE" wp14:editId="5CA11AD2">
                <wp:simplePos x="0" y="0"/>
                <wp:positionH relativeFrom="margin">
                  <wp:align>left</wp:align>
                </wp:positionH>
                <wp:positionV relativeFrom="page">
                  <wp:posOffset>1695450</wp:posOffset>
                </wp:positionV>
                <wp:extent cx="6191250" cy="1314450"/>
                <wp:effectExtent l="0" t="0" r="0" b="0"/>
                <wp:wrapTopAndBottom/>
                <wp:docPr id="18" name="Casella di testo 18"/>
                <wp:cNvGraphicFramePr/>
                <a:graphic xmlns:a="http://schemas.openxmlformats.org/drawingml/2006/main">
                  <a:graphicData uri="http://schemas.microsoft.com/office/word/2010/wordprocessingShape">
                    <wps:wsp>
                      <wps:cNvSpPr txBox="1"/>
                      <wps:spPr>
                        <a:xfrm>
                          <a:off x="0" y="0"/>
                          <a:ext cx="6191250" cy="1314450"/>
                        </a:xfrm>
                        <a:prstGeom prst="rect">
                          <a:avLst/>
                        </a:prstGeom>
                        <a:noFill/>
                        <a:ln w="6350">
                          <a:noFill/>
                        </a:ln>
                      </wps:spPr>
                      <wps:txbx>
                        <w:txbxContent>
                          <w:p w14:paraId="486070BE" w14:textId="77777777" w:rsidR="002F2303" w:rsidRPr="00234381" w:rsidRDefault="002F2303" w:rsidP="00234381">
                            <w:pPr>
                              <w:spacing w:before="120" w:line="276" w:lineRule="auto"/>
                              <w:jc w:val="center"/>
                              <w:rPr>
                                <w:rFonts w:ascii="Arial" w:hAnsi="Arial" w:cs="Arial"/>
                                <w:b/>
                                <w:bCs/>
                                <w:color w:val="005CA8" w:themeColor="background1"/>
                                <w:sz w:val="28"/>
                                <w:szCs w:val="28"/>
                              </w:rPr>
                            </w:pPr>
                            <w:r w:rsidRPr="00234381">
                              <w:rPr>
                                <w:rFonts w:ascii="Arial" w:hAnsi="Arial" w:cs="Arial"/>
                                <w:b/>
                                <w:bCs/>
                                <w:color w:val="005CA8" w:themeColor="background1"/>
                                <w:sz w:val="28"/>
                                <w:szCs w:val="28"/>
                              </w:rPr>
                              <w:t>HT_2020_00</w:t>
                            </w:r>
                            <w:r>
                              <w:rPr>
                                <w:rFonts w:ascii="Arial" w:hAnsi="Arial" w:cs="Arial"/>
                                <w:b/>
                                <w:bCs/>
                                <w:color w:val="005CA8" w:themeColor="background1"/>
                                <w:sz w:val="28"/>
                                <w:szCs w:val="28"/>
                              </w:rPr>
                              <w:t>5</w:t>
                            </w:r>
                            <w:r w:rsidRPr="00234381">
                              <w:rPr>
                                <w:rFonts w:ascii="Arial" w:hAnsi="Arial" w:cs="Arial"/>
                                <w:b/>
                                <w:bCs/>
                                <w:color w:val="005CA8" w:themeColor="background1"/>
                                <w:sz w:val="28"/>
                                <w:szCs w:val="28"/>
                              </w:rPr>
                              <w:t xml:space="preserve"> PROCEDURA APERTA PER L’AFFIDAMENTO DI UN ACCORDO QUADRO PER LA FORNITURA DI PRODOTTI AD USO DEI LABORATORI DI RICERCA DELLA FONDAZIONE HUMAN TECHNOPOLE, SUDDIVISA IN </w:t>
                            </w:r>
                            <w:r>
                              <w:rPr>
                                <w:rFonts w:ascii="Arial" w:hAnsi="Arial" w:cs="Arial"/>
                                <w:b/>
                                <w:bCs/>
                                <w:color w:val="005CA8" w:themeColor="background1"/>
                                <w:sz w:val="28"/>
                                <w:szCs w:val="28"/>
                              </w:rPr>
                              <w:t>6</w:t>
                            </w:r>
                            <w:r w:rsidRPr="00234381">
                              <w:rPr>
                                <w:rFonts w:ascii="Arial" w:hAnsi="Arial" w:cs="Arial"/>
                                <w:b/>
                                <w:bCs/>
                                <w:color w:val="005CA8" w:themeColor="background1"/>
                                <w:sz w:val="28"/>
                                <w:szCs w:val="28"/>
                              </w:rPr>
                              <w:t xml:space="preserve"> LOTTI</w:t>
                            </w:r>
                          </w:p>
                          <w:p w14:paraId="36D20154" w14:textId="77777777" w:rsidR="002F2303" w:rsidRPr="002F443B" w:rsidRDefault="002F2303" w:rsidP="00E30FF3">
                            <w:pPr>
                              <w:spacing w:before="120" w:line="276" w:lineRule="auto"/>
                              <w:jc w:val="center"/>
                              <w:rPr>
                                <w:rFonts w:ascii="Arial" w:hAnsi="Arial" w:cs="Arial"/>
                                <w:color w:val="005CA8" w:themeColor="background1"/>
                                <w:sz w:val="28"/>
                                <w:szCs w:val="2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DB2FE" id="_x0000_t202" coordsize="21600,21600" o:spt="202" path="m,l,21600r21600,l21600,xe">
                <v:stroke joinstyle="miter"/>
                <v:path gradientshapeok="t" o:connecttype="rect"/>
              </v:shapetype>
              <v:shape id="Casella di testo 18" o:spid="_x0000_s1026" type="#_x0000_t202" style="position:absolute;left:0;text-align:left;margin-left:0;margin-top:133.5pt;width:487.5pt;height:103.5pt;z-index:251658240;visibility:visible;mso-wrap-style:square;mso-width-percent:0;mso-height-percent:0;mso-wrap-distance-left:9pt;mso-wrap-distance-top:0;mso-wrap-distance-right:9pt;mso-wrap-distance-bottom:28.35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MmQKAIAAEwEAAAOAAAAZHJzL2Uyb0RvYy54bWysVE1v2zAMvQ/YfxB0XxynXbEacYosRYYB&#10;QVsgHXpWZDkxIIuapMTOfv2e/JFu3U7DLjIlUo/k45Pnd22t2Uk5X5HJeTqZcqaMpKIy+5x/e15/&#10;+MSZD8IUQpNROT8rz+8W79/NG5upGR1IF8oxgBifNTbnhxBsliReHlQt/ISsMnCW5GoRsHX7pHCi&#10;AXqtk9l0epM05ArrSCrvcXrfO/miwy9LJcNjWXoVmM45agvd6rp1F9dkMRfZ3gl7qORQhviHKmpR&#10;GSS9QN2LINjRVX9A1ZV05KkME0l1QmVZSdX1gG7S6ZtutgdhVdcLyPH2QpP/f7Dy4fTkWFVgdpiU&#10;ETVmtBJeaS1YUbGgfCAGF3hqrM8QvrW4ENrP1OLOeO5xGNtvS1fHLxpj8IPx84Vl1QYmcXiT3qaz&#10;j3BJ+NKr9PoaG+Anr9et8+GLoppFI+cOY+zYFaeND33oGBKzGVpXWnej1IY1SHEFyN88ANcGOWIT&#10;fbHRCu2uHTrbUXFGY456iXgr1xWSb4QPT8JBEygYOg+PWEpNSEKDxdmB3I+/ncd4jApezhpoLOf+&#10;+1E4xZn+ajDEKMjRcKOxGw1zrFcE2aZ4QVZ2Ji64oEezdFS/QP7LmAUuYSRy5TyM5ir0SsfzkWq5&#10;7IIgOyvCxmytjNCRpEjlc/sinB34DhjVA43qE9kb2vvYnt7lMVBZdTOJhPYsDjxDst1Uh+cV38Sv&#10;+y7q9Sew+AkAAP//AwBQSwMEFAAGAAgAAAAhAHiK71biAAAADQEAAA8AAABkcnMvZG93bnJldi54&#10;bWxMj0tPwzAQhO9I/AdrkbhRu1VpaBqnQhRuPFuQ4ObESxLhR2Q7afj3LCe4rGY12tn5iu1kDRsx&#10;xM47CfOZAIau9rpzjYTXw93FFbCYlNPKeIcSvjHCtjw9KVSu/dG94LhPDaMQF3MloU2pzzmPdYtW&#10;xZnv0ZH36YNVidbQcB3UkcKt4QshVtyqztGHVvV402L9tR+sBPMew30l0se4ax7S8xMf3m7nj1Ke&#10;n027DY3rDbCEU/q7gF8G6g8lFav84HRkRgLRJAmLVUaC7HV2SaKSsMyWAnhZ8P8U5Q8AAAD//wMA&#10;UEsBAi0AFAAGAAgAAAAhALaDOJL+AAAA4QEAABMAAAAAAAAAAAAAAAAAAAAAAFtDb250ZW50X1R5&#10;cGVzXS54bWxQSwECLQAUAAYACAAAACEAOP0h/9YAAACUAQAACwAAAAAAAAAAAAAAAAAvAQAAX3Jl&#10;bHMvLnJlbHNQSwECLQAUAAYACAAAACEA5jzJkCgCAABMBAAADgAAAAAAAAAAAAAAAAAuAgAAZHJz&#10;L2Uyb0RvYy54bWxQSwECLQAUAAYACAAAACEAeIrvVuIAAAANAQAADwAAAAAAAAAAAAAAAACCBAAA&#10;ZHJzL2Rvd25yZXYueG1sUEsFBgAAAAAEAAQA8wAAAJEFAAAAAA==&#10;" o:allowoverlap="f" filled="f" stroked="f" strokeweight=".5pt">
                <v:textbox inset="0,0,0,0">
                  <w:txbxContent>
                    <w:p w:rsidR="002F2303" w:rsidRPr="00234381" w:rsidRDefault="002F2303" w:rsidP="00234381">
                      <w:pPr>
                        <w:spacing w:before="120" w:line="276" w:lineRule="auto"/>
                        <w:jc w:val="center"/>
                        <w:rPr>
                          <w:rFonts w:ascii="Arial" w:hAnsi="Arial" w:cs="Arial"/>
                          <w:b/>
                          <w:bCs/>
                          <w:color w:val="005CA8" w:themeColor="background1"/>
                          <w:sz w:val="28"/>
                          <w:szCs w:val="28"/>
                        </w:rPr>
                      </w:pPr>
                      <w:r w:rsidRPr="00234381">
                        <w:rPr>
                          <w:rFonts w:ascii="Arial" w:hAnsi="Arial" w:cs="Arial"/>
                          <w:b/>
                          <w:bCs/>
                          <w:color w:val="005CA8" w:themeColor="background1"/>
                          <w:sz w:val="28"/>
                          <w:szCs w:val="28"/>
                        </w:rPr>
                        <w:t>HT_2020_00</w:t>
                      </w:r>
                      <w:r>
                        <w:rPr>
                          <w:rFonts w:ascii="Arial" w:hAnsi="Arial" w:cs="Arial"/>
                          <w:b/>
                          <w:bCs/>
                          <w:color w:val="005CA8" w:themeColor="background1"/>
                          <w:sz w:val="28"/>
                          <w:szCs w:val="28"/>
                        </w:rPr>
                        <w:t>5</w:t>
                      </w:r>
                      <w:r w:rsidRPr="00234381">
                        <w:rPr>
                          <w:rFonts w:ascii="Arial" w:hAnsi="Arial" w:cs="Arial"/>
                          <w:b/>
                          <w:bCs/>
                          <w:color w:val="005CA8" w:themeColor="background1"/>
                          <w:sz w:val="28"/>
                          <w:szCs w:val="28"/>
                        </w:rPr>
                        <w:t xml:space="preserve"> PROCEDURA APERTA PER L’AFFIDAMENTO DI UN ACCORDO QUADRO PER LA FORNITURA DI PRODOTTI AD USO DEI LABORATORI DI RICERCA DELLA FONDAZIONE HUMAN TECHNOPOLE, SUDDIVISA IN </w:t>
                      </w:r>
                      <w:r>
                        <w:rPr>
                          <w:rFonts w:ascii="Arial" w:hAnsi="Arial" w:cs="Arial"/>
                          <w:b/>
                          <w:bCs/>
                          <w:color w:val="005CA8" w:themeColor="background1"/>
                          <w:sz w:val="28"/>
                          <w:szCs w:val="28"/>
                        </w:rPr>
                        <w:t>6</w:t>
                      </w:r>
                      <w:r w:rsidRPr="00234381">
                        <w:rPr>
                          <w:rFonts w:ascii="Arial" w:hAnsi="Arial" w:cs="Arial"/>
                          <w:b/>
                          <w:bCs/>
                          <w:color w:val="005CA8" w:themeColor="background1"/>
                          <w:sz w:val="28"/>
                          <w:szCs w:val="28"/>
                        </w:rPr>
                        <w:t xml:space="preserve"> LOTTI</w:t>
                      </w:r>
                    </w:p>
                    <w:p w:rsidR="002F2303" w:rsidRPr="002F443B" w:rsidRDefault="002F2303" w:rsidP="00E30FF3">
                      <w:pPr>
                        <w:spacing w:before="120" w:line="276" w:lineRule="auto"/>
                        <w:jc w:val="center"/>
                        <w:rPr>
                          <w:rFonts w:ascii="Arial" w:hAnsi="Arial" w:cs="Arial"/>
                          <w:color w:val="005CA8" w:themeColor="background1"/>
                          <w:sz w:val="28"/>
                          <w:szCs w:val="28"/>
                        </w:rPr>
                      </w:pPr>
                    </w:p>
                  </w:txbxContent>
                </v:textbox>
                <w10:wrap type="topAndBottom" anchorx="margin" anchory="page"/>
              </v:shape>
            </w:pict>
          </mc:Fallback>
        </mc:AlternateContent>
      </w:r>
      <w:r w:rsidR="00DF1BDD" w:rsidRPr="00DD5006">
        <w:rPr>
          <w:rFonts w:ascii="Arial" w:hAnsi="Arial" w:cs="Arial"/>
          <w:b/>
        </w:rPr>
        <w:t xml:space="preserve"> DISCIPLINARE DI GARA</w:t>
      </w:r>
    </w:p>
    <w:p w14:paraId="3189BCA6" w14:textId="77777777" w:rsidR="00925A88" w:rsidRPr="00DD5006" w:rsidRDefault="00925A88" w:rsidP="00DD228C">
      <w:pPr>
        <w:spacing w:line="276" w:lineRule="auto"/>
        <w:jc w:val="both"/>
        <w:rPr>
          <w:rFonts w:ascii="Arial" w:hAnsi="Arial" w:cs="Arial"/>
          <w:b/>
        </w:rPr>
      </w:pPr>
    </w:p>
    <w:p w14:paraId="0C16EA93" w14:textId="77777777" w:rsidR="001B01CB" w:rsidRPr="00DD5006" w:rsidRDefault="001B01CB" w:rsidP="00334BE5">
      <w:pPr>
        <w:widowControl w:val="0"/>
        <w:tabs>
          <w:tab w:val="left" w:pos="0"/>
        </w:tabs>
        <w:autoSpaceDE w:val="0"/>
        <w:autoSpaceDN w:val="0"/>
        <w:adjustRightInd w:val="0"/>
        <w:spacing w:line="360" w:lineRule="auto"/>
        <w:ind w:left="1416" w:right="1290"/>
        <w:jc w:val="center"/>
        <w:rPr>
          <w:rFonts w:ascii="Arial" w:hAnsi="Arial" w:cs="Arial"/>
          <w:b/>
        </w:rPr>
      </w:pPr>
      <w:r w:rsidRPr="00DD5006">
        <w:rPr>
          <w:rFonts w:ascii="Arial" w:hAnsi="Arial" w:cs="Arial"/>
          <w:b/>
        </w:rPr>
        <w:t>CIG lotto 1:</w:t>
      </w:r>
      <w:r w:rsidR="00973E3A" w:rsidRPr="00DD5006">
        <w:rPr>
          <w:rFonts w:ascii="Arial" w:hAnsi="Arial" w:cs="Arial"/>
          <w:b/>
        </w:rPr>
        <w:t xml:space="preserve"> 8692112DB9</w:t>
      </w:r>
    </w:p>
    <w:p w14:paraId="6631BAB4" w14:textId="77777777" w:rsidR="001B01CB" w:rsidRPr="00DD5006" w:rsidRDefault="001B01CB" w:rsidP="00334BE5">
      <w:pPr>
        <w:widowControl w:val="0"/>
        <w:tabs>
          <w:tab w:val="left" w:pos="0"/>
        </w:tabs>
        <w:autoSpaceDE w:val="0"/>
        <w:autoSpaceDN w:val="0"/>
        <w:adjustRightInd w:val="0"/>
        <w:spacing w:line="360" w:lineRule="auto"/>
        <w:ind w:left="1416" w:right="1290"/>
        <w:jc w:val="center"/>
        <w:rPr>
          <w:rFonts w:ascii="Arial" w:hAnsi="Arial" w:cs="Arial"/>
          <w:b/>
        </w:rPr>
      </w:pPr>
      <w:r w:rsidRPr="00DD5006">
        <w:rPr>
          <w:rFonts w:ascii="Arial" w:hAnsi="Arial" w:cs="Arial"/>
          <w:b/>
        </w:rPr>
        <w:t>CIG lotto 2:</w:t>
      </w:r>
      <w:r w:rsidR="00A753A4" w:rsidRPr="00DD5006">
        <w:rPr>
          <w:rFonts w:ascii="Arial" w:hAnsi="Arial" w:cs="Arial"/>
          <w:b/>
        </w:rPr>
        <w:t xml:space="preserve"> 8692672BDA</w:t>
      </w:r>
    </w:p>
    <w:p w14:paraId="1CD4792A" w14:textId="77777777" w:rsidR="001B01CB" w:rsidRPr="00DD5006" w:rsidRDefault="001B01CB" w:rsidP="00334BE5">
      <w:pPr>
        <w:widowControl w:val="0"/>
        <w:tabs>
          <w:tab w:val="left" w:pos="0"/>
        </w:tabs>
        <w:autoSpaceDE w:val="0"/>
        <w:autoSpaceDN w:val="0"/>
        <w:adjustRightInd w:val="0"/>
        <w:spacing w:line="360" w:lineRule="auto"/>
        <w:ind w:left="1416" w:right="1290"/>
        <w:jc w:val="center"/>
        <w:rPr>
          <w:rFonts w:ascii="Arial" w:hAnsi="Arial" w:cs="Arial"/>
          <w:b/>
        </w:rPr>
      </w:pPr>
      <w:r w:rsidRPr="00DD5006">
        <w:rPr>
          <w:rFonts w:ascii="Arial" w:hAnsi="Arial" w:cs="Arial"/>
          <w:b/>
        </w:rPr>
        <w:t>CIG lotto 3:</w:t>
      </w:r>
      <w:r w:rsidR="0013508C" w:rsidRPr="00DD5006">
        <w:rPr>
          <w:rFonts w:ascii="Arial" w:hAnsi="Arial" w:cs="Arial"/>
          <w:b/>
        </w:rPr>
        <w:t xml:space="preserve"> 8692690AB5</w:t>
      </w:r>
    </w:p>
    <w:p w14:paraId="1E38F7B5" w14:textId="77777777" w:rsidR="001B01CB" w:rsidRPr="00DD5006" w:rsidRDefault="001B01CB" w:rsidP="00334BE5">
      <w:pPr>
        <w:widowControl w:val="0"/>
        <w:tabs>
          <w:tab w:val="left" w:pos="0"/>
        </w:tabs>
        <w:autoSpaceDE w:val="0"/>
        <w:autoSpaceDN w:val="0"/>
        <w:adjustRightInd w:val="0"/>
        <w:spacing w:line="360" w:lineRule="auto"/>
        <w:ind w:left="1416" w:right="1290"/>
        <w:jc w:val="center"/>
        <w:rPr>
          <w:rFonts w:ascii="Arial" w:hAnsi="Arial" w:cs="Arial"/>
          <w:b/>
        </w:rPr>
      </w:pPr>
      <w:r w:rsidRPr="00DD5006">
        <w:rPr>
          <w:rFonts w:ascii="Arial" w:hAnsi="Arial" w:cs="Arial"/>
          <w:b/>
        </w:rPr>
        <w:t>CIG lotto 4:</w:t>
      </w:r>
      <w:r w:rsidR="0013508C" w:rsidRPr="00DD5006">
        <w:rPr>
          <w:rFonts w:ascii="Arial" w:hAnsi="Arial" w:cs="Arial"/>
          <w:b/>
        </w:rPr>
        <w:t xml:space="preserve"> 8692704644</w:t>
      </w:r>
    </w:p>
    <w:p w14:paraId="0A839E1E" w14:textId="77777777" w:rsidR="00B90BBF" w:rsidRPr="00DD5006" w:rsidRDefault="00B90BBF" w:rsidP="00B90BBF">
      <w:pPr>
        <w:widowControl w:val="0"/>
        <w:tabs>
          <w:tab w:val="left" w:pos="0"/>
        </w:tabs>
        <w:autoSpaceDE w:val="0"/>
        <w:autoSpaceDN w:val="0"/>
        <w:adjustRightInd w:val="0"/>
        <w:spacing w:line="360" w:lineRule="auto"/>
        <w:ind w:left="1416" w:right="1290"/>
        <w:jc w:val="center"/>
        <w:rPr>
          <w:rFonts w:ascii="Arial" w:hAnsi="Arial" w:cs="Arial"/>
          <w:b/>
        </w:rPr>
      </w:pPr>
      <w:r w:rsidRPr="00DD5006">
        <w:rPr>
          <w:rFonts w:ascii="Arial" w:hAnsi="Arial" w:cs="Arial"/>
          <w:b/>
        </w:rPr>
        <w:t>CIG lotto 5:</w:t>
      </w:r>
      <w:r w:rsidR="0052378D" w:rsidRPr="00DD5006">
        <w:rPr>
          <w:rFonts w:ascii="Arial" w:hAnsi="Arial" w:cs="Arial"/>
          <w:b/>
        </w:rPr>
        <w:t xml:space="preserve"> 8692715F55</w:t>
      </w:r>
    </w:p>
    <w:p w14:paraId="7655A3AF" w14:textId="77777777" w:rsidR="00B90BBF" w:rsidRPr="00DD5006" w:rsidRDefault="00B90BBF" w:rsidP="00B90BBF">
      <w:pPr>
        <w:widowControl w:val="0"/>
        <w:tabs>
          <w:tab w:val="left" w:pos="0"/>
        </w:tabs>
        <w:autoSpaceDE w:val="0"/>
        <w:autoSpaceDN w:val="0"/>
        <w:adjustRightInd w:val="0"/>
        <w:spacing w:line="360" w:lineRule="auto"/>
        <w:ind w:left="1416" w:right="1290"/>
        <w:jc w:val="center"/>
        <w:rPr>
          <w:rFonts w:ascii="Arial" w:hAnsi="Arial" w:cs="Arial"/>
          <w:b/>
        </w:rPr>
      </w:pPr>
      <w:r w:rsidRPr="00DD5006">
        <w:rPr>
          <w:rFonts w:ascii="Arial" w:hAnsi="Arial" w:cs="Arial"/>
          <w:b/>
        </w:rPr>
        <w:t>CIG lotto 6:</w:t>
      </w:r>
      <w:r w:rsidR="0052378D" w:rsidRPr="00DD5006">
        <w:rPr>
          <w:rFonts w:ascii="Arial" w:hAnsi="Arial" w:cs="Arial"/>
          <w:b/>
        </w:rPr>
        <w:t xml:space="preserve"> 8692733E30</w:t>
      </w:r>
    </w:p>
    <w:p w14:paraId="4E757905" w14:textId="77777777" w:rsidR="00B90BBF" w:rsidRPr="00DD5006" w:rsidRDefault="00B90BBF" w:rsidP="00334BE5">
      <w:pPr>
        <w:widowControl w:val="0"/>
        <w:tabs>
          <w:tab w:val="left" w:pos="0"/>
        </w:tabs>
        <w:autoSpaceDE w:val="0"/>
        <w:autoSpaceDN w:val="0"/>
        <w:adjustRightInd w:val="0"/>
        <w:spacing w:line="360" w:lineRule="auto"/>
        <w:ind w:left="1416" w:right="1290"/>
        <w:jc w:val="center"/>
        <w:rPr>
          <w:rFonts w:ascii="Arial" w:hAnsi="Arial" w:cs="Arial"/>
          <w:b/>
        </w:rPr>
      </w:pPr>
    </w:p>
    <w:p w14:paraId="0BB085D1" w14:textId="77777777" w:rsidR="00080BF6" w:rsidRPr="00DD5006" w:rsidRDefault="00080BF6" w:rsidP="00DD228C">
      <w:pPr>
        <w:spacing w:before="240" w:line="276" w:lineRule="auto"/>
        <w:rPr>
          <w:rFonts w:ascii="Arial" w:hAnsi="Arial" w:cs="Arial"/>
          <w:i/>
          <w:iCs/>
          <w:sz w:val="22"/>
          <w:szCs w:val="22"/>
        </w:rPr>
      </w:pPr>
    </w:p>
    <w:p w14:paraId="0E0A63F8" w14:textId="77777777" w:rsidR="00080BF6" w:rsidRPr="00DD5006" w:rsidRDefault="00080BF6" w:rsidP="00DD228C">
      <w:pPr>
        <w:spacing w:before="240" w:line="276" w:lineRule="auto"/>
        <w:rPr>
          <w:rFonts w:ascii="Arial" w:hAnsi="Arial" w:cs="Arial"/>
          <w:i/>
          <w:iCs/>
          <w:sz w:val="22"/>
          <w:szCs w:val="22"/>
        </w:rPr>
      </w:pPr>
    </w:p>
    <w:p w14:paraId="3FA9C7AF" w14:textId="77777777" w:rsidR="00080BF6" w:rsidRPr="00DD5006" w:rsidRDefault="00080BF6" w:rsidP="00DD228C">
      <w:pPr>
        <w:spacing w:before="240" w:line="276" w:lineRule="auto"/>
        <w:rPr>
          <w:rFonts w:ascii="Arial" w:hAnsi="Arial" w:cs="Arial"/>
          <w:i/>
          <w:iCs/>
          <w:sz w:val="22"/>
          <w:szCs w:val="22"/>
        </w:rPr>
      </w:pPr>
    </w:p>
    <w:p w14:paraId="6F5E4CF4" w14:textId="77777777" w:rsidR="00080BF6" w:rsidRPr="00DD5006" w:rsidRDefault="00080BF6" w:rsidP="00DD228C">
      <w:pPr>
        <w:spacing w:before="240" w:line="276" w:lineRule="auto"/>
        <w:rPr>
          <w:rFonts w:ascii="Arial" w:hAnsi="Arial" w:cs="Arial"/>
          <w:i/>
          <w:iCs/>
          <w:sz w:val="22"/>
          <w:szCs w:val="22"/>
        </w:rPr>
      </w:pPr>
    </w:p>
    <w:p w14:paraId="0FBB1851" w14:textId="77777777" w:rsidR="00080BF6" w:rsidRPr="00DD5006" w:rsidRDefault="00080BF6" w:rsidP="00DD228C">
      <w:pPr>
        <w:spacing w:before="240" w:line="276" w:lineRule="auto"/>
        <w:rPr>
          <w:rFonts w:ascii="Arial" w:hAnsi="Arial" w:cs="Arial"/>
          <w:i/>
          <w:iCs/>
          <w:sz w:val="22"/>
          <w:szCs w:val="22"/>
        </w:rPr>
      </w:pPr>
    </w:p>
    <w:p w14:paraId="17A08FA7" w14:textId="77777777" w:rsidR="002A5CA2" w:rsidRPr="00DD5006" w:rsidRDefault="002A5CA2" w:rsidP="00DD228C">
      <w:pPr>
        <w:spacing w:before="240" w:line="276" w:lineRule="auto"/>
        <w:rPr>
          <w:rFonts w:ascii="Arial" w:hAnsi="Arial" w:cs="Arial"/>
          <w:i/>
          <w:iCs/>
          <w:sz w:val="22"/>
          <w:szCs w:val="22"/>
        </w:rPr>
      </w:pPr>
      <w:r w:rsidRPr="00DD5006">
        <w:rPr>
          <w:rFonts w:ascii="Arial" w:hAnsi="Arial" w:cs="Arial"/>
          <w:i/>
          <w:iCs/>
          <w:sz w:val="22"/>
          <w:szCs w:val="22"/>
        </w:rPr>
        <w:br w:type="page"/>
      </w:r>
    </w:p>
    <w:sdt>
      <w:sdtPr>
        <w:rPr>
          <w:rFonts w:ascii="Arial" w:eastAsiaTheme="minorHAnsi" w:hAnsi="Arial" w:cs="Arial"/>
          <w:color w:val="auto"/>
          <w:sz w:val="24"/>
          <w:szCs w:val="24"/>
          <w:lang w:eastAsia="en-US"/>
        </w:rPr>
        <w:id w:val="1380598146"/>
        <w:docPartObj>
          <w:docPartGallery w:val="Table of Contents"/>
          <w:docPartUnique/>
        </w:docPartObj>
      </w:sdtPr>
      <w:sdtEndPr>
        <w:rPr>
          <w:b/>
          <w:bCs/>
          <w:sz w:val="22"/>
          <w:szCs w:val="22"/>
        </w:rPr>
      </w:sdtEndPr>
      <w:sdtContent>
        <w:p w14:paraId="05B3C44D" w14:textId="77777777" w:rsidR="00080BF6" w:rsidRPr="00DD5006" w:rsidRDefault="00293F87" w:rsidP="00DD228C">
          <w:pPr>
            <w:pStyle w:val="Titolosommario"/>
            <w:spacing w:line="276" w:lineRule="auto"/>
            <w:rPr>
              <w:rFonts w:ascii="Arial" w:hAnsi="Arial" w:cs="Arial"/>
              <w:b/>
              <w:bCs/>
              <w:color w:val="auto"/>
              <w:sz w:val="16"/>
              <w:szCs w:val="16"/>
            </w:rPr>
          </w:pPr>
          <w:r w:rsidRPr="00DD5006">
            <w:rPr>
              <w:rFonts w:ascii="Arial" w:hAnsi="Arial" w:cs="Arial"/>
              <w:b/>
              <w:bCs/>
              <w:color w:val="auto"/>
              <w:sz w:val="16"/>
              <w:szCs w:val="16"/>
            </w:rPr>
            <w:t>Indice</w:t>
          </w:r>
        </w:p>
        <w:p w14:paraId="5C7E6E26" w14:textId="50D76D40" w:rsidR="00447049" w:rsidRPr="00DD5006" w:rsidRDefault="00080BF6">
          <w:pPr>
            <w:pStyle w:val="Sommario1"/>
            <w:tabs>
              <w:tab w:val="left" w:pos="480"/>
              <w:tab w:val="right" w:leader="dot" w:pos="9622"/>
            </w:tabs>
            <w:rPr>
              <w:rFonts w:ascii="Arial" w:eastAsiaTheme="minorEastAsia" w:hAnsi="Arial" w:cs="Arial"/>
              <w:noProof/>
              <w:sz w:val="16"/>
              <w:szCs w:val="16"/>
              <w:lang w:eastAsia="it-IT"/>
            </w:rPr>
          </w:pPr>
          <w:r w:rsidRPr="00DD5006">
            <w:rPr>
              <w:rFonts w:ascii="Arial" w:hAnsi="Arial" w:cs="Arial"/>
              <w:b/>
              <w:sz w:val="16"/>
              <w:szCs w:val="16"/>
            </w:rPr>
            <w:fldChar w:fldCharType="begin"/>
          </w:r>
          <w:r w:rsidRPr="00DD5006">
            <w:rPr>
              <w:rFonts w:ascii="Arial" w:hAnsi="Arial" w:cs="Arial"/>
              <w:b/>
              <w:sz w:val="16"/>
              <w:szCs w:val="16"/>
            </w:rPr>
            <w:instrText xml:space="preserve"> TOC \o "1-3" \h \z \u </w:instrText>
          </w:r>
          <w:r w:rsidRPr="00DD5006">
            <w:rPr>
              <w:rFonts w:ascii="Arial" w:hAnsi="Arial" w:cs="Arial"/>
              <w:b/>
              <w:sz w:val="16"/>
              <w:szCs w:val="16"/>
            </w:rPr>
            <w:fldChar w:fldCharType="separate"/>
          </w:r>
          <w:hyperlink w:anchor="_Toc72320377" w:history="1">
            <w:r w:rsidR="00447049" w:rsidRPr="00DD5006">
              <w:rPr>
                <w:rStyle w:val="Collegamentoipertestuale"/>
                <w:rFonts w:ascii="Arial" w:hAnsi="Arial" w:cs="Arial"/>
                <w:b/>
                <w:bCs/>
                <w:noProof/>
                <w:sz w:val="16"/>
                <w:szCs w:val="16"/>
              </w:rPr>
              <w:t>1.</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Premesse:</w:t>
            </w:r>
            <w:r w:rsidR="00447049" w:rsidRPr="00DD5006">
              <w:rPr>
                <w:rStyle w:val="Collegamentoipertestuale"/>
                <w:rFonts w:ascii="Arial" w:hAnsi="Arial" w:cs="Arial"/>
                <w:noProof/>
                <w:sz w:val="16"/>
                <w:szCs w:val="16"/>
              </w:rPr>
              <w:t xml:space="preserve"> </w:t>
            </w:r>
            <w:r w:rsidR="00447049" w:rsidRPr="00DD5006">
              <w:rPr>
                <w:rStyle w:val="Collegamentoipertestuale"/>
                <w:rFonts w:ascii="Arial" w:hAnsi="Arial" w:cs="Arial"/>
                <w:b/>
                <w:bCs/>
                <w:noProof/>
                <w:sz w:val="16"/>
                <w:szCs w:val="16"/>
              </w:rPr>
              <w:t>IMPOSTAZIONE STRATEGICA DELLA GARA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_Toc72320377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3</w:t>
            </w:r>
            <w:r w:rsidR="00447049" w:rsidRPr="00DD5006">
              <w:rPr>
                <w:rFonts w:ascii="Arial" w:hAnsi="Arial" w:cs="Arial"/>
                <w:noProof/>
                <w:webHidden/>
                <w:sz w:val="16"/>
                <w:szCs w:val="16"/>
              </w:rPr>
              <w:fldChar w:fldCharType="end"/>
            </w:r>
          </w:hyperlink>
        </w:p>
        <w:p w14:paraId="7954A023" w14:textId="774169FF" w:rsidR="00447049" w:rsidRPr="00DD5006" w:rsidRDefault="00AE7BCD">
          <w:pPr>
            <w:pStyle w:val="Sommario2"/>
            <w:tabs>
              <w:tab w:val="left" w:pos="880"/>
              <w:tab w:val="right" w:leader="dot" w:pos="9622"/>
            </w:tabs>
            <w:rPr>
              <w:rFonts w:ascii="Arial" w:eastAsiaTheme="minorEastAsia" w:hAnsi="Arial" w:cs="Arial"/>
              <w:noProof/>
              <w:sz w:val="16"/>
              <w:szCs w:val="16"/>
              <w:lang w:eastAsia="it-IT"/>
            </w:rPr>
          </w:pPr>
          <w:hyperlink w:anchor="_Toc72320378" w:history="1">
            <w:r w:rsidR="00447049" w:rsidRPr="00DD5006">
              <w:rPr>
                <w:rStyle w:val="Collegamentoipertestuale"/>
                <w:rFonts w:ascii="Arial" w:hAnsi="Arial" w:cs="Arial"/>
                <w:b/>
                <w:bCs/>
                <w:noProof/>
                <w:sz w:val="16"/>
                <w:szCs w:val="16"/>
              </w:rPr>
              <w:t>1.1.</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Appalto sostenibile</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_Toc72320378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4</w:t>
            </w:r>
            <w:r w:rsidR="00447049" w:rsidRPr="00DD5006">
              <w:rPr>
                <w:rFonts w:ascii="Arial" w:hAnsi="Arial" w:cs="Arial"/>
                <w:noProof/>
                <w:webHidden/>
                <w:sz w:val="16"/>
                <w:szCs w:val="16"/>
              </w:rPr>
              <w:fldChar w:fldCharType="end"/>
            </w:r>
          </w:hyperlink>
        </w:p>
        <w:p w14:paraId="3E9053FA" w14:textId="5AF9B56F" w:rsidR="00447049" w:rsidRPr="00DD5006" w:rsidRDefault="00AE7BCD">
          <w:pPr>
            <w:pStyle w:val="Sommario2"/>
            <w:tabs>
              <w:tab w:val="left" w:pos="880"/>
              <w:tab w:val="right" w:leader="dot" w:pos="9622"/>
            </w:tabs>
            <w:rPr>
              <w:rFonts w:ascii="Arial" w:eastAsiaTheme="minorEastAsia" w:hAnsi="Arial" w:cs="Arial"/>
              <w:noProof/>
              <w:sz w:val="16"/>
              <w:szCs w:val="16"/>
              <w:lang w:eastAsia="it-IT"/>
            </w:rPr>
          </w:pPr>
          <w:hyperlink w:anchor="_Toc72320379" w:history="1">
            <w:r w:rsidR="00447049" w:rsidRPr="00DD5006">
              <w:rPr>
                <w:rStyle w:val="Collegamentoipertestuale"/>
                <w:rFonts w:ascii="Arial" w:hAnsi="Arial" w:cs="Arial"/>
                <w:b/>
                <w:bCs/>
                <w:noProof/>
                <w:sz w:val="16"/>
                <w:szCs w:val="16"/>
              </w:rPr>
              <w:t>1.2.</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Modalità di selezione del Fornitore e determinazione del prezzo (inclusi oneri accessori)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_Toc72320379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5</w:t>
            </w:r>
            <w:r w:rsidR="00447049" w:rsidRPr="00DD5006">
              <w:rPr>
                <w:rFonts w:ascii="Arial" w:hAnsi="Arial" w:cs="Arial"/>
                <w:noProof/>
                <w:webHidden/>
                <w:sz w:val="16"/>
                <w:szCs w:val="16"/>
              </w:rPr>
              <w:fldChar w:fldCharType="end"/>
            </w:r>
          </w:hyperlink>
        </w:p>
        <w:p w14:paraId="41F28200" w14:textId="2B79480F" w:rsidR="00447049" w:rsidRPr="00DD5006" w:rsidRDefault="00AE7BCD">
          <w:pPr>
            <w:pStyle w:val="Sommario1"/>
            <w:tabs>
              <w:tab w:val="left" w:pos="480"/>
              <w:tab w:val="right" w:leader="dot" w:pos="9622"/>
            </w:tabs>
            <w:rPr>
              <w:rFonts w:ascii="Arial" w:eastAsiaTheme="minorEastAsia" w:hAnsi="Arial" w:cs="Arial"/>
              <w:noProof/>
              <w:sz w:val="16"/>
              <w:szCs w:val="16"/>
              <w:lang w:eastAsia="it-IT"/>
            </w:rPr>
          </w:pPr>
          <w:hyperlink w:anchor="_Toc72320380" w:history="1">
            <w:r w:rsidR="00447049" w:rsidRPr="00DD5006">
              <w:rPr>
                <w:rStyle w:val="Collegamentoipertestuale"/>
                <w:rFonts w:ascii="Arial" w:hAnsi="Arial" w:cs="Arial"/>
                <w:b/>
                <w:bCs/>
                <w:noProof/>
                <w:sz w:val="16"/>
                <w:szCs w:val="16"/>
              </w:rPr>
              <w:t>2.</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DOCUMENTAZIONE DI GARA, CHIARIMENTI E COMUNICAZIONI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_Toc72320380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5</w:t>
            </w:r>
            <w:r w:rsidR="00447049" w:rsidRPr="00DD5006">
              <w:rPr>
                <w:rFonts w:ascii="Arial" w:hAnsi="Arial" w:cs="Arial"/>
                <w:noProof/>
                <w:webHidden/>
                <w:sz w:val="16"/>
                <w:szCs w:val="16"/>
              </w:rPr>
              <w:fldChar w:fldCharType="end"/>
            </w:r>
          </w:hyperlink>
        </w:p>
        <w:p w14:paraId="0F720E39" w14:textId="0CEB9C43" w:rsidR="00447049" w:rsidRPr="00DD5006" w:rsidRDefault="00AE7BCD">
          <w:pPr>
            <w:pStyle w:val="Sommario2"/>
            <w:tabs>
              <w:tab w:val="left" w:pos="880"/>
              <w:tab w:val="right" w:leader="dot" w:pos="9622"/>
            </w:tabs>
            <w:rPr>
              <w:rFonts w:ascii="Arial" w:eastAsiaTheme="minorEastAsia" w:hAnsi="Arial" w:cs="Arial"/>
              <w:noProof/>
              <w:sz w:val="16"/>
              <w:szCs w:val="16"/>
              <w:lang w:eastAsia="it-IT"/>
            </w:rPr>
          </w:pPr>
          <w:hyperlink w:anchor="_Toc72320381" w:history="1">
            <w:r w:rsidR="00447049" w:rsidRPr="00DD5006">
              <w:rPr>
                <w:rStyle w:val="Collegamentoipertestuale"/>
                <w:rFonts w:ascii="Arial" w:hAnsi="Arial" w:cs="Arial"/>
                <w:b/>
                <w:bCs/>
                <w:noProof/>
                <w:sz w:val="16"/>
                <w:szCs w:val="16"/>
              </w:rPr>
              <w:t>2.1.</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Documenti di gara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_Toc72320381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5</w:t>
            </w:r>
            <w:r w:rsidR="00447049" w:rsidRPr="00DD5006">
              <w:rPr>
                <w:rFonts w:ascii="Arial" w:hAnsi="Arial" w:cs="Arial"/>
                <w:noProof/>
                <w:webHidden/>
                <w:sz w:val="16"/>
                <w:szCs w:val="16"/>
              </w:rPr>
              <w:fldChar w:fldCharType="end"/>
            </w:r>
          </w:hyperlink>
        </w:p>
        <w:p w14:paraId="25985A7B" w14:textId="501BCC46" w:rsidR="00447049" w:rsidRPr="00DD5006" w:rsidRDefault="00AE7BCD">
          <w:pPr>
            <w:pStyle w:val="Sommario2"/>
            <w:tabs>
              <w:tab w:val="left" w:pos="880"/>
              <w:tab w:val="right" w:leader="dot" w:pos="9622"/>
            </w:tabs>
            <w:rPr>
              <w:rFonts w:ascii="Arial" w:eastAsiaTheme="minorEastAsia" w:hAnsi="Arial" w:cs="Arial"/>
              <w:noProof/>
              <w:sz w:val="16"/>
              <w:szCs w:val="16"/>
              <w:lang w:eastAsia="it-IT"/>
            </w:rPr>
          </w:pPr>
          <w:hyperlink w:anchor="_Toc72320382" w:history="1">
            <w:r w:rsidR="00447049" w:rsidRPr="00DD5006">
              <w:rPr>
                <w:rStyle w:val="Collegamentoipertestuale"/>
                <w:rFonts w:ascii="Arial" w:hAnsi="Arial" w:cs="Arial"/>
                <w:b/>
                <w:bCs/>
                <w:noProof/>
                <w:sz w:val="16"/>
                <w:szCs w:val="16"/>
              </w:rPr>
              <w:t>2.2.</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Chiarimenti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_Toc72320382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6</w:t>
            </w:r>
            <w:r w:rsidR="00447049" w:rsidRPr="00DD5006">
              <w:rPr>
                <w:rFonts w:ascii="Arial" w:hAnsi="Arial" w:cs="Arial"/>
                <w:noProof/>
                <w:webHidden/>
                <w:sz w:val="16"/>
                <w:szCs w:val="16"/>
              </w:rPr>
              <w:fldChar w:fldCharType="end"/>
            </w:r>
          </w:hyperlink>
        </w:p>
        <w:p w14:paraId="60D3D5E2" w14:textId="0B943117" w:rsidR="00447049" w:rsidRPr="00DD5006" w:rsidRDefault="00AE7BCD">
          <w:pPr>
            <w:pStyle w:val="Sommario2"/>
            <w:tabs>
              <w:tab w:val="left" w:pos="880"/>
              <w:tab w:val="right" w:leader="dot" w:pos="9622"/>
            </w:tabs>
            <w:rPr>
              <w:rFonts w:ascii="Arial" w:eastAsiaTheme="minorEastAsia" w:hAnsi="Arial" w:cs="Arial"/>
              <w:noProof/>
              <w:sz w:val="16"/>
              <w:szCs w:val="16"/>
              <w:lang w:eastAsia="it-IT"/>
            </w:rPr>
          </w:pPr>
          <w:hyperlink w:anchor="_Toc72320383" w:history="1">
            <w:r w:rsidR="00447049" w:rsidRPr="00DD5006">
              <w:rPr>
                <w:rStyle w:val="Collegamentoipertestuale"/>
                <w:rFonts w:ascii="Arial" w:hAnsi="Arial" w:cs="Arial"/>
                <w:b/>
                <w:bCs/>
                <w:noProof/>
                <w:sz w:val="16"/>
                <w:szCs w:val="16"/>
              </w:rPr>
              <w:t>2.3.</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Comunicazioni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_Toc72320383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6</w:t>
            </w:r>
            <w:r w:rsidR="00447049" w:rsidRPr="00DD5006">
              <w:rPr>
                <w:rFonts w:ascii="Arial" w:hAnsi="Arial" w:cs="Arial"/>
                <w:noProof/>
                <w:webHidden/>
                <w:sz w:val="16"/>
                <w:szCs w:val="16"/>
              </w:rPr>
              <w:fldChar w:fldCharType="end"/>
            </w:r>
          </w:hyperlink>
        </w:p>
        <w:p w14:paraId="39C11798" w14:textId="671AA400" w:rsidR="00447049" w:rsidRPr="00DD5006" w:rsidRDefault="00AE7BCD">
          <w:pPr>
            <w:pStyle w:val="Sommario1"/>
            <w:tabs>
              <w:tab w:val="left" w:pos="480"/>
              <w:tab w:val="right" w:leader="dot" w:pos="9622"/>
            </w:tabs>
            <w:rPr>
              <w:rFonts w:ascii="Arial" w:eastAsiaTheme="minorEastAsia" w:hAnsi="Arial" w:cs="Arial"/>
              <w:noProof/>
              <w:sz w:val="16"/>
              <w:szCs w:val="16"/>
              <w:lang w:eastAsia="it-IT"/>
            </w:rPr>
          </w:pPr>
          <w:hyperlink w:anchor="_Toc72320384" w:history="1">
            <w:r w:rsidR="00447049" w:rsidRPr="00DD5006">
              <w:rPr>
                <w:rStyle w:val="Collegamentoipertestuale"/>
                <w:rFonts w:ascii="Arial" w:hAnsi="Arial" w:cs="Arial"/>
                <w:b/>
                <w:bCs/>
                <w:noProof/>
                <w:sz w:val="16"/>
                <w:szCs w:val="16"/>
              </w:rPr>
              <w:t>3.</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OGGETTO DELL’ACCORDO QUADRO, IMPORTO A BASE DI GARA E SUDDIVISIONE IN LOTTI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_Toc72320384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7</w:t>
            </w:r>
            <w:r w:rsidR="00447049" w:rsidRPr="00DD5006">
              <w:rPr>
                <w:rFonts w:ascii="Arial" w:hAnsi="Arial" w:cs="Arial"/>
                <w:noProof/>
                <w:webHidden/>
                <w:sz w:val="16"/>
                <w:szCs w:val="16"/>
              </w:rPr>
              <w:fldChar w:fldCharType="end"/>
            </w:r>
          </w:hyperlink>
        </w:p>
        <w:p w14:paraId="3FB2E98D" w14:textId="571748B5" w:rsidR="00447049" w:rsidRPr="00DD5006" w:rsidRDefault="00AE7BCD">
          <w:pPr>
            <w:pStyle w:val="Sommario1"/>
            <w:tabs>
              <w:tab w:val="left" w:pos="480"/>
              <w:tab w:val="right" w:leader="dot" w:pos="9622"/>
            </w:tabs>
            <w:rPr>
              <w:rFonts w:ascii="Arial" w:eastAsiaTheme="minorEastAsia" w:hAnsi="Arial" w:cs="Arial"/>
              <w:noProof/>
              <w:sz w:val="16"/>
              <w:szCs w:val="16"/>
              <w:lang w:eastAsia="it-IT"/>
            </w:rPr>
          </w:pPr>
          <w:hyperlink w:anchor="_Toc72320385" w:history="1">
            <w:r w:rsidR="00447049" w:rsidRPr="00DD5006">
              <w:rPr>
                <w:rStyle w:val="Collegamentoipertestuale"/>
                <w:rFonts w:ascii="Arial" w:hAnsi="Arial" w:cs="Arial"/>
                <w:b/>
                <w:bCs/>
                <w:noProof/>
                <w:sz w:val="16"/>
                <w:szCs w:val="16"/>
              </w:rPr>
              <w:t>4.</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DURATA DELL’ACCORDO QUADRO, OPZIONI E RINNOVI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_Toc72320385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9</w:t>
            </w:r>
            <w:r w:rsidR="00447049" w:rsidRPr="00DD5006">
              <w:rPr>
                <w:rFonts w:ascii="Arial" w:hAnsi="Arial" w:cs="Arial"/>
                <w:noProof/>
                <w:webHidden/>
                <w:sz w:val="16"/>
                <w:szCs w:val="16"/>
              </w:rPr>
              <w:fldChar w:fldCharType="end"/>
            </w:r>
          </w:hyperlink>
        </w:p>
        <w:p w14:paraId="4DB69D10" w14:textId="356703D8" w:rsidR="00447049" w:rsidRPr="00DD5006" w:rsidRDefault="00AE7BCD">
          <w:pPr>
            <w:pStyle w:val="Sommario2"/>
            <w:tabs>
              <w:tab w:val="left" w:pos="880"/>
              <w:tab w:val="right" w:leader="dot" w:pos="9622"/>
            </w:tabs>
            <w:rPr>
              <w:rFonts w:ascii="Arial" w:eastAsiaTheme="minorEastAsia" w:hAnsi="Arial" w:cs="Arial"/>
              <w:noProof/>
              <w:sz w:val="16"/>
              <w:szCs w:val="16"/>
              <w:lang w:eastAsia="it-IT"/>
            </w:rPr>
          </w:pPr>
          <w:hyperlink w:anchor="_Toc72320386" w:history="1">
            <w:r w:rsidR="00447049" w:rsidRPr="00DD5006">
              <w:rPr>
                <w:rStyle w:val="Collegamentoipertestuale"/>
                <w:rFonts w:ascii="Arial" w:hAnsi="Arial" w:cs="Arial"/>
                <w:b/>
                <w:bCs/>
                <w:noProof/>
                <w:sz w:val="16"/>
                <w:szCs w:val="16"/>
              </w:rPr>
              <w:t>4.1.</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Durata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_Toc72320386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9</w:t>
            </w:r>
            <w:r w:rsidR="00447049" w:rsidRPr="00DD5006">
              <w:rPr>
                <w:rFonts w:ascii="Arial" w:hAnsi="Arial" w:cs="Arial"/>
                <w:noProof/>
                <w:webHidden/>
                <w:sz w:val="16"/>
                <w:szCs w:val="16"/>
              </w:rPr>
              <w:fldChar w:fldCharType="end"/>
            </w:r>
          </w:hyperlink>
        </w:p>
        <w:p w14:paraId="71B45CA8" w14:textId="6592E20A" w:rsidR="00447049" w:rsidRPr="00DD5006" w:rsidRDefault="00AE7BCD">
          <w:pPr>
            <w:pStyle w:val="Sommario2"/>
            <w:tabs>
              <w:tab w:val="left" w:pos="880"/>
              <w:tab w:val="right" w:leader="dot" w:pos="9622"/>
            </w:tabs>
            <w:rPr>
              <w:rFonts w:ascii="Arial" w:eastAsiaTheme="minorEastAsia" w:hAnsi="Arial" w:cs="Arial"/>
              <w:noProof/>
              <w:sz w:val="16"/>
              <w:szCs w:val="16"/>
              <w:lang w:eastAsia="it-IT"/>
            </w:rPr>
          </w:pPr>
          <w:hyperlink w:anchor="_Toc72320387" w:history="1">
            <w:r w:rsidR="00447049" w:rsidRPr="00DD5006">
              <w:rPr>
                <w:rStyle w:val="Collegamentoipertestuale"/>
                <w:rFonts w:ascii="Arial" w:hAnsi="Arial" w:cs="Arial"/>
                <w:b/>
                <w:bCs/>
                <w:noProof/>
                <w:sz w:val="16"/>
                <w:szCs w:val="16"/>
              </w:rPr>
              <w:t>4.2.</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Opzioni e rinnovi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_Toc72320387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10</w:t>
            </w:r>
            <w:r w:rsidR="00447049" w:rsidRPr="00DD5006">
              <w:rPr>
                <w:rFonts w:ascii="Arial" w:hAnsi="Arial" w:cs="Arial"/>
                <w:noProof/>
                <w:webHidden/>
                <w:sz w:val="16"/>
                <w:szCs w:val="16"/>
              </w:rPr>
              <w:fldChar w:fldCharType="end"/>
            </w:r>
          </w:hyperlink>
        </w:p>
        <w:p w14:paraId="2F537DD0" w14:textId="6056D384" w:rsidR="00447049" w:rsidRPr="00DD5006" w:rsidRDefault="00AE7BCD">
          <w:pPr>
            <w:pStyle w:val="Sommario1"/>
            <w:tabs>
              <w:tab w:val="left" w:pos="480"/>
              <w:tab w:val="right" w:leader="dot" w:pos="9622"/>
            </w:tabs>
            <w:rPr>
              <w:rFonts w:ascii="Arial" w:eastAsiaTheme="minorEastAsia" w:hAnsi="Arial" w:cs="Arial"/>
              <w:noProof/>
              <w:sz w:val="16"/>
              <w:szCs w:val="16"/>
              <w:lang w:eastAsia="it-IT"/>
            </w:rPr>
          </w:pPr>
          <w:hyperlink w:anchor="_Toc72320388" w:history="1">
            <w:r w:rsidR="00447049" w:rsidRPr="00DD5006">
              <w:rPr>
                <w:rStyle w:val="Collegamentoipertestuale"/>
                <w:rFonts w:ascii="Arial" w:hAnsi="Arial" w:cs="Arial"/>
                <w:b/>
                <w:bCs/>
                <w:noProof/>
                <w:sz w:val="16"/>
                <w:szCs w:val="16"/>
              </w:rPr>
              <w:t>5.</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SOGGETTI AMMESSI IN FORMA SINGOLA E ASSOCIATA E CONDIZIONI DI PARTECIPAZIONE</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_Toc72320388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10</w:t>
            </w:r>
            <w:r w:rsidR="00447049" w:rsidRPr="00DD5006">
              <w:rPr>
                <w:rFonts w:ascii="Arial" w:hAnsi="Arial" w:cs="Arial"/>
                <w:noProof/>
                <w:webHidden/>
                <w:sz w:val="16"/>
                <w:szCs w:val="16"/>
              </w:rPr>
              <w:fldChar w:fldCharType="end"/>
            </w:r>
          </w:hyperlink>
        </w:p>
        <w:p w14:paraId="310E53E1" w14:textId="7954401D" w:rsidR="00447049" w:rsidRPr="00DD5006" w:rsidRDefault="00AE7BCD">
          <w:pPr>
            <w:pStyle w:val="Sommario1"/>
            <w:tabs>
              <w:tab w:val="left" w:pos="480"/>
              <w:tab w:val="right" w:leader="dot" w:pos="9622"/>
            </w:tabs>
            <w:rPr>
              <w:rFonts w:ascii="Arial" w:eastAsiaTheme="minorEastAsia" w:hAnsi="Arial" w:cs="Arial"/>
              <w:noProof/>
              <w:sz w:val="16"/>
              <w:szCs w:val="16"/>
              <w:lang w:eastAsia="it-IT"/>
            </w:rPr>
          </w:pPr>
          <w:hyperlink w:anchor="_Toc72320389" w:history="1">
            <w:r w:rsidR="00447049" w:rsidRPr="00DD5006">
              <w:rPr>
                <w:rStyle w:val="Collegamentoipertestuale"/>
                <w:rFonts w:ascii="Arial" w:hAnsi="Arial" w:cs="Arial"/>
                <w:b/>
                <w:bCs/>
                <w:noProof/>
                <w:sz w:val="16"/>
                <w:szCs w:val="16"/>
              </w:rPr>
              <w:t>6.</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REQUISITI GENERALI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_Toc72320389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10</w:t>
            </w:r>
            <w:r w:rsidR="00447049" w:rsidRPr="00DD5006">
              <w:rPr>
                <w:rFonts w:ascii="Arial" w:hAnsi="Arial" w:cs="Arial"/>
                <w:noProof/>
                <w:webHidden/>
                <w:sz w:val="16"/>
                <w:szCs w:val="16"/>
              </w:rPr>
              <w:fldChar w:fldCharType="end"/>
            </w:r>
          </w:hyperlink>
        </w:p>
        <w:p w14:paraId="0DB4A4E0" w14:textId="378AF7D3" w:rsidR="00447049" w:rsidRPr="00DD5006" w:rsidRDefault="00AE7BCD">
          <w:pPr>
            <w:pStyle w:val="Sommario2"/>
            <w:tabs>
              <w:tab w:val="left" w:pos="880"/>
              <w:tab w:val="right" w:leader="dot" w:pos="9622"/>
            </w:tabs>
            <w:rPr>
              <w:rFonts w:ascii="Arial" w:eastAsiaTheme="minorEastAsia" w:hAnsi="Arial" w:cs="Arial"/>
              <w:noProof/>
              <w:sz w:val="16"/>
              <w:szCs w:val="16"/>
              <w:lang w:eastAsia="it-IT"/>
            </w:rPr>
          </w:pPr>
          <w:hyperlink w:anchor="_Toc72320390" w:history="1">
            <w:r w:rsidR="00447049" w:rsidRPr="00DD5006">
              <w:rPr>
                <w:rStyle w:val="Collegamentoipertestuale"/>
                <w:rFonts w:ascii="Arial" w:hAnsi="Arial" w:cs="Arial"/>
                <w:b/>
                <w:bCs/>
                <w:noProof/>
                <w:sz w:val="16"/>
                <w:szCs w:val="16"/>
              </w:rPr>
              <w:t>6.1</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Requisiti speciali e mezzi di prova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_Toc72320390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11</w:t>
            </w:r>
            <w:r w:rsidR="00447049" w:rsidRPr="00DD5006">
              <w:rPr>
                <w:rFonts w:ascii="Arial" w:hAnsi="Arial" w:cs="Arial"/>
                <w:noProof/>
                <w:webHidden/>
                <w:sz w:val="16"/>
                <w:szCs w:val="16"/>
              </w:rPr>
              <w:fldChar w:fldCharType="end"/>
            </w:r>
          </w:hyperlink>
        </w:p>
        <w:p w14:paraId="6625D973" w14:textId="113ADE33" w:rsidR="00447049" w:rsidRPr="00DD5006" w:rsidRDefault="00AE7BCD">
          <w:pPr>
            <w:pStyle w:val="Sommario3"/>
            <w:tabs>
              <w:tab w:val="left" w:pos="1320"/>
              <w:tab w:val="right" w:leader="dot" w:pos="9622"/>
            </w:tabs>
            <w:rPr>
              <w:rFonts w:ascii="Arial" w:eastAsiaTheme="minorEastAsia" w:hAnsi="Arial" w:cs="Arial"/>
              <w:noProof/>
              <w:sz w:val="16"/>
              <w:szCs w:val="16"/>
              <w:lang w:eastAsia="it-IT"/>
            </w:rPr>
          </w:pPr>
          <w:hyperlink w:anchor="_Toc72320391" w:history="1">
            <w:r w:rsidR="00447049" w:rsidRPr="00DD5006">
              <w:rPr>
                <w:rStyle w:val="Collegamentoipertestuale"/>
                <w:rFonts w:ascii="Arial" w:hAnsi="Arial" w:cs="Arial"/>
                <w:b/>
                <w:bCs/>
                <w:noProof/>
                <w:sz w:val="16"/>
                <w:szCs w:val="16"/>
              </w:rPr>
              <w:t>6.1.1</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Requisiti di idoneità</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_Toc72320391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11</w:t>
            </w:r>
            <w:r w:rsidR="00447049" w:rsidRPr="00DD5006">
              <w:rPr>
                <w:rFonts w:ascii="Arial" w:hAnsi="Arial" w:cs="Arial"/>
                <w:noProof/>
                <w:webHidden/>
                <w:sz w:val="16"/>
                <w:szCs w:val="16"/>
              </w:rPr>
              <w:fldChar w:fldCharType="end"/>
            </w:r>
          </w:hyperlink>
        </w:p>
        <w:p w14:paraId="5513F3D5" w14:textId="1637972F" w:rsidR="00447049" w:rsidRPr="00DD5006" w:rsidRDefault="00AE7BCD">
          <w:pPr>
            <w:pStyle w:val="Sommario3"/>
            <w:tabs>
              <w:tab w:val="left" w:pos="1320"/>
              <w:tab w:val="right" w:leader="dot" w:pos="9622"/>
            </w:tabs>
            <w:rPr>
              <w:rFonts w:ascii="Arial" w:eastAsiaTheme="minorEastAsia" w:hAnsi="Arial" w:cs="Arial"/>
              <w:noProof/>
              <w:sz w:val="16"/>
              <w:szCs w:val="16"/>
              <w:lang w:eastAsia="it-IT"/>
            </w:rPr>
          </w:pPr>
          <w:hyperlink w:anchor="_Toc72320392" w:history="1">
            <w:r w:rsidR="00447049" w:rsidRPr="00DD5006">
              <w:rPr>
                <w:rStyle w:val="Collegamentoipertestuale"/>
                <w:rFonts w:ascii="Arial" w:hAnsi="Arial" w:cs="Arial"/>
                <w:b/>
                <w:bCs/>
                <w:noProof/>
                <w:sz w:val="16"/>
                <w:szCs w:val="16"/>
              </w:rPr>
              <w:t>6.1.2</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Requisiti di capacità economica e finanziaria – Per tutti i lotti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_Toc72320392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11</w:t>
            </w:r>
            <w:r w:rsidR="00447049" w:rsidRPr="00DD5006">
              <w:rPr>
                <w:rFonts w:ascii="Arial" w:hAnsi="Arial" w:cs="Arial"/>
                <w:noProof/>
                <w:webHidden/>
                <w:sz w:val="16"/>
                <w:szCs w:val="16"/>
              </w:rPr>
              <w:fldChar w:fldCharType="end"/>
            </w:r>
          </w:hyperlink>
        </w:p>
        <w:p w14:paraId="797E1129" w14:textId="0654945F" w:rsidR="00447049" w:rsidRPr="00DD5006" w:rsidRDefault="00AE7BCD">
          <w:pPr>
            <w:pStyle w:val="Sommario3"/>
            <w:tabs>
              <w:tab w:val="left" w:pos="1320"/>
              <w:tab w:val="right" w:leader="dot" w:pos="9622"/>
            </w:tabs>
            <w:rPr>
              <w:rFonts w:ascii="Arial" w:eastAsiaTheme="minorEastAsia" w:hAnsi="Arial" w:cs="Arial"/>
              <w:noProof/>
              <w:sz w:val="16"/>
              <w:szCs w:val="16"/>
              <w:lang w:eastAsia="it-IT"/>
            </w:rPr>
          </w:pPr>
          <w:hyperlink w:anchor="_Toc72320393" w:history="1">
            <w:r w:rsidR="00447049" w:rsidRPr="00DD5006">
              <w:rPr>
                <w:rStyle w:val="Collegamentoipertestuale"/>
                <w:rFonts w:ascii="Arial" w:hAnsi="Arial" w:cs="Arial"/>
                <w:b/>
                <w:bCs/>
                <w:noProof/>
                <w:sz w:val="16"/>
                <w:szCs w:val="16"/>
              </w:rPr>
              <w:t>6.1.3</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Requisiti di capacità tecnica professionale</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_Toc72320393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12</w:t>
            </w:r>
            <w:r w:rsidR="00447049" w:rsidRPr="00DD5006">
              <w:rPr>
                <w:rFonts w:ascii="Arial" w:hAnsi="Arial" w:cs="Arial"/>
                <w:noProof/>
                <w:webHidden/>
                <w:sz w:val="16"/>
                <w:szCs w:val="16"/>
              </w:rPr>
              <w:fldChar w:fldCharType="end"/>
            </w:r>
          </w:hyperlink>
        </w:p>
        <w:p w14:paraId="7465497A" w14:textId="47CE91D8" w:rsidR="00447049" w:rsidRPr="00DD5006" w:rsidRDefault="00AE7BCD">
          <w:pPr>
            <w:pStyle w:val="Sommario2"/>
            <w:tabs>
              <w:tab w:val="left" w:pos="880"/>
              <w:tab w:val="right" w:leader="dot" w:pos="9622"/>
            </w:tabs>
            <w:rPr>
              <w:rFonts w:ascii="Arial" w:eastAsiaTheme="minorEastAsia" w:hAnsi="Arial" w:cs="Arial"/>
              <w:noProof/>
              <w:sz w:val="16"/>
              <w:szCs w:val="16"/>
              <w:lang w:eastAsia="it-IT"/>
            </w:rPr>
          </w:pPr>
          <w:hyperlink w:anchor="_Toc72320394" w:history="1">
            <w:r w:rsidR="00447049" w:rsidRPr="00DD5006">
              <w:rPr>
                <w:rStyle w:val="Collegamentoipertestuale"/>
                <w:rFonts w:ascii="Arial" w:hAnsi="Arial" w:cs="Arial"/>
                <w:b/>
                <w:bCs/>
                <w:noProof/>
                <w:sz w:val="16"/>
                <w:szCs w:val="16"/>
              </w:rPr>
              <w:t>6.2</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Indicazioni per i raggruppamenti temporanei, consorzi ordinari, aggregazioni di imprese di rete, geie.</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_Toc72320394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14</w:t>
            </w:r>
            <w:r w:rsidR="00447049" w:rsidRPr="00DD5006">
              <w:rPr>
                <w:rFonts w:ascii="Arial" w:hAnsi="Arial" w:cs="Arial"/>
                <w:noProof/>
                <w:webHidden/>
                <w:sz w:val="16"/>
                <w:szCs w:val="16"/>
              </w:rPr>
              <w:fldChar w:fldCharType="end"/>
            </w:r>
          </w:hyperlink>
        </w:p>
        <w:p w14:paraId="6CC0C9A0" w14:textId="40246F9E" w:rsidR="00447049" w:rsidRPr="00DD5006" w:rsidRDefault="00AE7BCD">
          <w:pPr>
            <w:pStyle w:val="Sommario2"/>
            <w:tabs>
              <w:tab w:val="left" w:pos="880"/>
              <w:tab w:val="right" w:leader="dot" w:pos="9622"/>
            </w:tabs>
            <w:rPr>
              <w:rFonts w:ascii="Arial" w:eastAsiaTheme="minorEastAsia" w:hAnsi="Arial" w:cs="Arial"/>
              <w:noProof/>
              <w:sz w:val="16"/>
              <w:szCs w:val="16"/>
              <w:lang w:eastAsia="it-IT"/>
            </w:rPr>
          </w:pPr>
          <w:hyperlink w:anchor="_Toc72320395" w:history="1">
            <w:r w:rsidR="00447049" w:rsidRPr="00DD5006">
              <w:rPr>
                <w:rStyle w:val="Collegamentoipertestuale"/>
                <w:rFonts w:ascii="Arial" w:hAnsi="Arial" w:cs="Arial"/>
                <w:b/>
                <w:bCs/>
                <w:noProof/>
                <w:sz w:val="16"/>
                <w:szCs w:val="16"/>
              </w:rPr>
              <w:t>6.3</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Indicazioni per i consorzi di cooperative e di imprese artigiane e i consorzi stabili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_Toc72320395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14</w:t>
            </w:r>
            <w:r w:rsidR="00447049" w:rsidRPr="00DD5006">
              <w:rPr>
                <w:rFonts w:ascii="Arial" w:hAnsi="Arial" w:cs="Arial"/>
                <w:noProof/>
                <w:webHidden/>
                <w:sz w:val="16"/>
                <w:szCs w:val="16"/>
              </w:rPr>
              <w:fldChar w:fldCharType="end"/>
            </w:r>
          </w:hyperlink>
        </w:p>
        <w:p w14:paraId="3B03E627" w14:textId="73DF8B44" w:rsidR="00447049" w:rsidRPr="00DD5006" w:rsidRDefault="00AE7BCD">
          <w:pPr>
            <w:pStyle w:val="Sommario1"/>
            <w:tabs>
              <w:tab w:val="left" w:pos="480"/>
              <w:tab w:val="right" w:leader="dot" w:pos="9622"/>
            </w:tabs>
            <w:rPr>
              <w:rFonts w:ascii="Arial" w:eastAsiaTheme="minorEastAsia" w:hAnsi="Arial" w:cs="Arial"/>
              <w:noProof/>
              <w:sz w:val="16"/>
              <w:szCs w:val="16"/>
              <w:lang w:eastAsia="it-IT"/>
            </w:rPr>
          </w:pPr>
          <w:hyperlink w:anchor="_Toc72320396" w:history="1">
            <w:r w:rsidR="00447049" w:rsidRPr="00DD5006">
              <w:rPr>
                <w:rStyle w:val="Collegamentoipertestuale"/>
                <w:rFonts w:ascii="Arial" w:hAnsi="Arial" w:cs="Arial"/>
                <w:b/>
                <w:bCs/>
                <w:noProof/>
                <w:sz w:val="16"/>
                <w:szCs w:val="16"/>
              </w:rPr>
              <w:t>7.</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AVVALIMENTO</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_Toc72320396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15</w:t>
            </w:r>
            <w:r w:rsidR="00447049" w:rsidRPr="00DD5006">
              <w:rPr>
                <w:rFonts w:ascii="Arial" w:hAnsi="Arial" w:cs="Arial"/>
                <w:noProof/>
                <w:webHidden/>
                <w:sz w:val="16"/>
                <w:szCs w:val="16"/>
              </w:rPr>
              <w:fldChar w:fldCharType="end"/>
            </w:r>
          </w:hyperlink>
        </w:p>
        <w:p w14:paraId="1FA136B8" w14:textId="198C4F50" w:rsidR="00447049" w:rsidRPr="00DD5006" w:rsidRDefault="00AE7BCD">
          <w:pPr>
            <w:pStyle w:val="Sommario1"/>
            <w:tabs>
              <w:tab w:val="left" w:pos="480"/>
              <w:tab w:val="right" w:leader="dot" w:pos="9622"/>
            </w:tabs>
            <w:rPr>
              <w:rFonts w:ascii="Arial" w:eastAsiaTheme="minorEastAsia" w:hAnsi="Arial" w:cs="Arial"/>
              <w:noProof/>
              <w:sz w:val="16"/>
              <w:szCs w:val="16"/>
              <w:lang w:eastAsia="it-IT"/>
            </w:rPr>
          </w:pPr>
          <w:hyperlink w:anchor="_Toc72320397" w:history="1">
            <w:r w:rsidR="00447049" w:rsidRPr="00DD5006">
              <w:rPr>
                <w:rStyle w:val="Collegamentoipertestuale"/>
                <w:rFonts w:ascii="Arial" w:hAnsi="Arial" w:cs="Arial"/>
                <w:b/>
                <w:bCs/>
                <w:noProof/>
                <w:sz w:val="16"/>
                <w:szCs w:val="16"/>
              </w:rPr>
              <w:t>8.</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SUBAPPALTO</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_Toc72320397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15</w:t>
            </w:r>
            <w:r w:rsidR="00447049" w:rsidRPr="00DD5006">
              <w:rPr>
                <w:rFonts w:ascii="Arial" w:hAnsi="Arial" w:cs="Arial"/>
                <w:noProof/>
                <w:webHidden/>
                <w:sz w:val="16"/>
                <w:szCs w:val="16"/>
              </w:rPr>
              <w:fldChar w:fldCharType="end"/>
            </w:r>
          </w:hyperlink>
        </w:p>
        <w:p w14:paraId="06BCEE70" w14:textId="33859901" w:rsidR="00447049" w:rsidRPr="00DD5006" w:rsidRDefault="00AE7BCD">
          <w:pPr>
            <w:pStyle w:val="Sommario1"/>
            <w:tabs>
              <w:tab w:val="left" w:pos="480"/>
              <w:tab w:val="right" w:leader="dot" w:pos="9622"/>
            </w:tabs>
            <w:rPr>
              <w:rFonts w:ascii="Arial" w:eastAsiaTheme="minorEastAsia" w:hAnsi="Arial" w:cs="Arial"/>
              <w:noProof/>
              <w:sz w:val="16"/>
              <w:szCs w:val="16"/>
              <w:lang w:eastAsia="it-IT"/>
            </w:rPr>
          </w:pPr>
          <w:hyperlink w:anchor="_Toc72320398" w:history="1">
            <w:r w:rsidR="00447049" w:rsidRPr="00DD5006">
              <w:rPr>
                <w:rStyle w:val="Collegamentoipertestuale"/>
                <w:rFonts w:ascii="Arial" w:hAnsi="Arial" w:cs="Arial"/>
                <w:b/>
                <w:bCs/>
                <w:noProof/>
                <w:sz w:val="16"/>
                <w:szCs w:val="16"/>
              </w:rPr>
              <w:t>9.</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GARANZIA PROVVISORIA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_Toc72320398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15</w:t>
            </w:r>
            <w:r w:rsidR="00447049" w:rsidRPr="00DD5006">
              <w:rPr>
                <w:rFonts w:ascii="Arial" w:hAnsi="Arial" w:cs="Arial"/>
                <w:noProof/>
                <w:webHidden/>
                <w:sz w:val="16"/>
                <w:szCs w:val="16"/>
              </w:rPr>
              <w:fldChar w:fldCharType="end"/>
            </w:r>
          </w:hyperlink>
        </w:p>
        <w:p w14:paraId="1913FE01" w14:textId="1896A9DA"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399" w:history="1">
            <w:r w:rsidR="00447049" w:rsidRPr="00DD5006">
              <w:rPr>
                <w:rStyle w:val="Collegamentoipertestuale"/>
                <w:rFonts w:ascii="Arial" w:hAnsi="Arial" w:cs="Arial"/>
                <w:b/>
                <w:bCs/>
                <w:noProof/>
                <w:sz w:val="16"/>
                <w:szCs w:val="16"/>
              </w:rPr>
              <w:t>10.</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PAGAMENTO DEL CONTRIBUTO A FAVORE DELL’ANAC</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_Toc72320399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17</w:t>
            </w:r>
            <w:r w:rsidR="00447049" w:rsidRPr="00DD5006">
              <w:rPr>
                <w:rFonts w:ascii="Arial" w:hAnsi="Arial" w:cs="Arial"/>
                <w:noProof/>
                <w:webHidden/>
                <w:sz w:val="16"/>
                <w:szCs w:val="16"/>
              </w:rPr>
              <w:fldChar w:fldCharType="end"/>
            </w:r>
          </w:hyperlink>
        </w:p>
        <w:p w14:paraId="2F04327F" w14:textId="57C2025A"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00" w:history="1">
            <w:r w:rsidR="00447049" w:rsidRPr="00DD5006">
              <w:rPr>
                <w:rStyle w:val="Collegamentoipertestuale"/>
                <w:rFonts w:ascii="Arial" w:hAnsi="Arial" w:cs="Arial"/>
                <w:b/>
                <w:bCs/>
                <w:noProof/>
                <w:sz w:val="16"/>
                <w:szCs w:val="16"/>
              </w:rPr>
              <w:t>11.</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MODALITÀ DI PRESENTAZIONE DELL’OFFERTA E SOTTOSCRIZIONE DEI DOCUMENTI DI GARA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_Toc72320400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18</w:t>
            </w:r>
            <w:r w:rsidR="00447049" w:rsidRPr="00DD5006">
              <w:rPr>
                <w:rFonts w:ascii="Arial" w:hAnsi="Arial" w:cs="Arial"/>
                <w:noProof/>
                <w:webHidden/>
                <w:sz w:val="16"/>
                <w:szCs w:val="16"/>
              </w:rPr>
              <w:fldChar w:fldCharType="end"/>
            </w:r>
          </w:hyperlink>
        </w:p>
        <w:p w14:paraId="4F120C93" w14:textId="7F4C7208" w:rsidR="00447049" w:rsidRPr="00DD5006" w:rsidRDefault="00AE7BCD">
          <w:pPr>
            <w:pStyle w:val="Sommario2"/>
            <w:tabs>
              <w:tab w:val="left" w:pos="1100"/>
              <w:tab w:val="right" w:leader="dot" w:pos="9622"/>
            </w:tabs>
            <w:rPr>
              <w:rFonts w:ascii="Arial" w:eastAsiaTheme="minorEastAsia" w:hAnsi="Arial" w:cs="Arial"/>
              <w:noProof/>
              <w:sz w:val="16"/>
              <w:szCs w:val="16"/>
              <w:lang w:eastAsia="it-IT"/>
            </w:rPr>
          </w:pPr>
          <w:hyperlink w:anchor="_Toc72320401" w:history="1">
            <w:r w:rsidR="00447049" w:rsidRPr="00DD5006">
              <w:rPr>
                <w:rStyle w:val="Collegamentoipertestuale"/>
                <w:rFonts w:ascii="Arial" w:hAnsi="Arial" w:cs="Arial"/>
                <w:b/>
                <w:bCs/>
                <w:noProof/>
                <w:sz w:val="16"/>
                <w:szCs w:val="16"/>
              </w:rPr>
              <w:t>11.1.</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Regole di Utilizzo Piattaforma Sintel nella Sottomissione dell’offerta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_Toc72320401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21</w:t>
            </w:r>
            <w:r w:rsidR="00447049" w:rsidRPr="00DD5006">
              <w:rPr>
                <w:rFonts w:ascii="Arial" w:hAnsi="Arial" w:cs="Arial"/>
                <w:noProof/>
                <w:webHidden/>
                <w:sz w:val="16"/>
                <w:szCs w:val="16"/>
              </w:rPr>
              <w:fldChar w:fldCharType="end"/>
            </w:r>
          </w:hyperlink>
        </w:p>
        <w:p w14:paraId="02794676" w14:textId="795D4B20" w:rsidR="00447049" w:rsidRPr="00DD5006" w:rsidRDefault="00AE7BCD">
          <w:pPr>
            <w:pStyle w:val="Sommario2"/>
            <w:tabs>
              <w:tab w:val="left" w:pos="1100"/>
              <w:tab w:val="right" w:leader="dot" w:pos="9622"/>
            </w:tabs>
            <w:rPr>
              <w:rFonts w:ascii="Arial" w:eastAsiaTheme="minorEastAsia" w:hAnsi="Arial" w:cs="Arial"/>
              <w:noProof/>
              <w:sz w:val="16"/>
              <w:szCs w:val="16"/>
              <w:lang w:eastAsia="it-IT"/>
            </w:rPr>
          </w:pPr>
          <w:hyperlink w:anchor="_Toc72320402" w:history="1">
            <w:r w:rsidR="00447049" w:rsidRPr="00DD5006">
              <w:rPr>
                <w:rStyle w:val="Collegamentoipertestuale"/>
                <w:rFonts w:ascii="Arial" w:hAnsi="Arial" w:cs="Arial"/>
                <w:b/>
                <w:bCs/>
                <w:noProof/>
                <w:sz w:val="16"/>
                <w:szCs w:val="16"/>
              </w:rPr>
              <w:t>11.2.</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Modalità di presentazione dell’offerta in caso di R.T.I. o Consorzio</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_Toc72320402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22</w:t>
            </w:r>
            <w:r w:rsidR="00447049" w:rsidRPr="00DD5006">
              <w:rPr>
                <w:rFonts w:ascii="Arial" w:hAnsi="Arial" w:cs="Arial"/>
                <w:noProof/>
                <w:webHidden/>
                <w:sz w:val="16"/>
                <w:szCs w:val="16"/>
              </w:rPr>
              <w:fldChar w:fldCharType="end"/>
            </w:r>
          </w:hyperlink>
        </w:p>
        <w:p w14:paraId="0190D54B" w14:textId="30D501D6"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03" w:history="1">
            <w:r w:rsidR="00447049" w:rsidRPr="00DD5006">
              <w:rPr>
                <w:rStyle w:val="Collegamentoipertestuale"/>
                <w:rFonts w:ascii="Arial" w:hAnsi="Arial" w:cs="Arial"/>
                <w:b/>
                <w:bCs/>
                <w:noProof/>
                <w:sz w:val="16"/>
                <w:szCs w:val="16"/>
              </w:rPr>
              <w:t>12.</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DOCUMENTAZIONE AMMINISTRATIVA - STEP 1</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_Toc72320403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22</w:t>
            </w:r>
            <w:r w:rsidR="00447049" w:rsidRPr="00DD5006">
              <w:rPr>
                <w:rFonts w:ascii="Arial" w:hAnsi="Arial" w:cs="Arial"/>
                <w:noProof/>
                <w:webHidden/>
                <w:sz w:val="16"/>
                <w:szCs w:val="16"/>
              </w:rPr>
              <w:fldChar w:fldCharType="end"/>
            </w:r>
          </w:hyperlink>
        </w:p>
        <w:p w14:paraId="2C53491C" w14:textId="79E4953E"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04" w:history="1">
            <w:r w:rsidR="00447049" w:rsidRPr="00DD5006">
              <w:rPr>
                <w:rStyle w:val="Collegamentoipertestuale"/>
                <w:rFonts w:ascii="Arial" w:hAnsi="Arial" w:cs="Arial"/>
                <w:b/>
                <w:bCs/>
                <w:noProof/>
                <w:sz w:val="16"/>
                <w:szCs w:val="16"/>
              </w:rPr>
              <w:t>13.</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SOCCORSO ISTRUTTORIO</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_Toc72320404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25</w:t>
            </w:r>
            <w:r w:rsidR="00447049" w:rsidRPr="00DD5006">
              <w:rPr>
                <w:rFonts w:ascii="Arial" w:hAnsi="Arial" w:cs="Arial"/>
                <w:noProof/>
                <w:webHidden/>
                <w:sz w:val="16"/>
                <w:szCs w:val="16"/>
              </w:rPr>
              <w:fldChar w:fldCharType="end"/>
            </w:r>
          </w:hyperlink>
        </w:p>
        <w:p w14:paraId="12287DC0" w14:textId="614D609C"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05" w:history="1">
            <w:r w:rsidR="00447049" w:rsidRPr="00DD5006">
              <w:rPr>
                <w:rStyle w:val="Collegamentoipertestuale"/>
                <w:rFonts w:ascii="Arial" w:hAnsi="Arial" w:cs="Arial"/>
                <w:b/>
                <w:bCs/>
                <w:noProof/>
                <w:sz w:val="16"/>
                <w:szCs w:val="16"/>
              </w:rPr>
              <w:t>14.</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DOCUMENTAZIONE economica – STEP 3</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_Toc72320405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25</w:t>
            </w:r>
            <w:r w:rsidR="00447049" w:rsidRPr="00DD5006">
              <w:rPr>
                <w:rFonts w:ascii="Arial" w:hAnsi="Arial" w:cs="Arial"/>
                <w:noProof/>
                <w:webHidden/>
                <w:sz w:val="16"/>
                <w:szCs w:val="16"/>
              </w:rPr>
              <w:fldChar w:fldCharType="end"/>
            </w:r>
          </w:hyperlink>
        </w:p>
        <w:p w14:paraId="366CF97E" w14:textId="01939694"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06" w:history="1">
            <w:r w:rsidR="00447049" w:rsidRPr="00DD5006">
              <w:rPr>
                <w:rStyle w:val="Collegamentoipertestuale"/>
                <w:rFonts w:ascii="Arial" w:hAnsi="Arial" w:cs="Arial"/>
                <w:b/>
                <w:bCs/>
                <w:noProof/>
                <w:sz w:val="16"/>
                <w:szCs w:val="16"/>
              </w:rPr>
              <w:t>15.</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CRITERIO DI AGGIUDICAZIONE</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_Toc72320406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27</w:t>
            </w:r>
            <w:r w:rsidR="00447049" w:rsidRPr="00DD5006">
              <w:rPr>
                <w:rFonts w:ascii="Arial" w:hAnsi="Arial" w:cs="Arial"/>
                <w:noProof/>
                <w:webHidden/>
                <w:sz w:val="16"/>
                <w:szCs w:val="16"/>
              </w:rPr>
              <w:fldChar w:fldCharType="end"/>
            </w:r>
          </w:hyperlink>
        </w:p>
        <w:p w14:paraId="0DAC2497" w14:textId="41FD113B"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07" w:history="1">
            <w:r w:rsidR="00447049" w:rsidRPr="00DD5006">
              <w:rPr>
                <w:rStyle w:val="Collegamentoipertestuale"/>
                <w:rFonts w:ascii="Arial" w:hAnsi="Arial" w:cs="Arial"/>
                <w:b/>
                <w:bCs/>
                <w:noProof/>
                <w:sz w:val="16"/>
                <w:szCs w:val="16"/>
              </w:rPr>
              <w:t>16.</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SVOLGIMENTO OPERAZIONI DI GARA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_Toc72320407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28</w:t>
            </w:r>
            <w:r w:rsidR="00447049" w:rsidRPr="00DD5006">
              <w:rPr>
                <w:rFonts w:ascii="Arial" w:hAnsi="Arial" w:cs="Arial"/>
                <w:noProof/>
                <w:webHidden/>
                <w:sz w:val="16"/>
                <w:szCs w:val="16"/>
              </w:rPr>
              <w:fldChar w:fldCharType="end"/>
            </w:r>
          </w:hyperlink>
        </w:p>
        <w:p w14:paraId="20046D81" w14:textId="7CB099E4" w:rsidR="00447049" w:rsidRPr="00DD5006" w:rsidRDefault="00AE7BCD">
          <w:pPr>
            <w:pStyle w:val="Sommario2"/>
            <w:tabs>
              <w:tab w:val="left" w:pos="1100"/>
              <w:tab w:val="right" w:leader="dot" w:pos="9622"/>
            </w:tabs>
            <w:rPr>
              <w:rFonts w:ascii="Arial" w:eastAsiaTheme="minorEastAsia" w:hAnsi="Arial" w:cs="Arial"/>
              <w:noProof/>
              <w:sz w:val="16"/>
              <w:szCs w:val="16"/>
              <w:lang w:eastAsia="it-IT"/>
            </w:rPr>
          </w:pPr>
          <w:hyperlink w:anchor="_Toc72320408" w:history="1">
            <w:r w:rsidR="00447049" w:rsidRPr="00DD5006">
              <w:rPr>
                <w:rStyle w:val="Collegamentoipertestuale"/>
                <w:rFonts w:ascii="Arial" w:hAnsi="Arial" w:cs="Arial"/>
                <w:b/>
                <w:bCs/>
                <w:noProof/>
                <w:sz w:val="16"/>
                <w:szCs w:val="16"/>
              </w:rPr>
              <w:t>16.1.</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Apertura della busta A – documentazione amministrativa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_Toc72320408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28</w:t>
            </w:r>
            <w:r w:rsidR="00447049" w:rsidRPr="00DD5006">
              <w:rPr>
                <w:rFonts w:ascii="Arial" w:hAnsi="Arial" w:cs="Arial"/>
                <w:noProof/>
                <w:webHidden/>
                <w:sz w:val="16"/>
                <w:szCs w:val="16"/>
              </w:rPr>
              <w:fldChar w:fldCharType="end"/>
            </w:r>
          </w:hyperlink>
        </w:p>
        <w:p w14:paraId="64E9ADA0" w14:textId="6C072F71" w:rsidR="00447049" w:rsidRPr="00DD5006" w:rsidRDefault="00AE7BCD">
          <w:pPr>
            <w:pStyle w:val="Sommario2"/>
            <w:tabs>
              <w:tab w:val="left" w:pos="1100"/>
              <w:tab w:val="right" w:leader="dot" w:pos="9622"/>
            </w:tabs>
            <w:rPr>
              <w:rFonts w:ascii="Arial" w:eastAsiaTheme="minorEastAsia" w:hAnsi="Arial" w:cs="Arial"/>
              <w:noProof/>
              <w:sz w:val="16"/>
              <w:szCs w:val="16"/>
              <w:lang w:eastAsia="it-IT"/>
            </w:rPr>
          </w:pPr>
          <w:hyperlink w:anchor="_Toc72320409" w:history="1">
            <w:r w:rsidR="00447049" w:rsidRPr="00DD5006">
              <w:rPr>
                <w:rStyle w:val="Collegamentoipertestuale"/>
                <w:rFonts w:ascii="Arial" w:hAnsi="Arial" w:cs="Arial"/>
                <w:b/>
                <w:bCs/>
                <w:noProof/>
                <w:sz w:val="16"/>
                <w:szCs w:val="16"/>
              </w:rPr>
              <w:t>16.2.</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Apertura della busta C – offerta economica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_Toc72320409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29</w:t>
            </w:r>
            <w:r w:rsidR="00447049" w:rsidRPr="00DD5006">
              <w:rPr>
                <w:rFonts w:ascii="Arial" w:hAnsi="Arial" w:cs="Arial"/>
                <w:noProof/>
                <w:webHidden/>
                <w:sz w:val="16"/>
                <w:szCs w:val="16"/>
              </w:rPr>
              <w:fldChar w:fldCharType="end"/>
            </w:r>
          </w:hyperlink>
        </w:p>
        <w:p w14:paraId="73B6C311" w14:textId="1435070E"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10" w:history="1">
            <w:r w:rsidR="00447049" w:rsidRPr="00DD5006">
              <w:rPr>
                <w:rStyle w:val="Collegamentoipertestuale"/>
                <w:rFonts w:ascii="Arial" w:hAnsi="Arial" w:cs="Arial"/>
                <w:b/>
                <w:bCs/>
                <w:noProof/>
                <w:sz w:val="16"/>
                <w:szCs w:val="16"/>
              </w:rPr>
              <w:t>17.</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AGGIUDICAZIONE</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_Toc72320410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30</w:t>
            </w:r>
            <w:r w:rsidR="00447049" w:rsidRPr="00DD5006">
              <w:rPr>
                <w:rFonts w:ascii="Arial" w:hAnsi="Arial" w:cs="Arial"/>
                <w:noProof/>
                <w:webHidden/>
                <w:sz w:val="16"/>
                <w:szCs w:val="16"/>
              </w:rPr>
              <w:fldChar w:fldCharType="end"/>
            </w:r>
          </w:hyperlink>
        </w:p>
        <w:p w14:paraId="45664B40" w14:textId="5E502437"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11" w:history="1">
            <w:r w:rsidR="00447049" w:rsidRPr="00DD5006">
              <w:rPr>
                <w:rStyle w:val="Collegamentoipertestuale"/>
                <w:rFonts w:ascii="Arial" w:hAnsi="Arial" w:cs="Arial"/>
                <w:b/>
                <w:bCs/>
                <w:noProof/>
                <w:sz w:val="16"/>
                <w:szCs w:val="16"/>
              </w:rPr>
              <w:t>18.</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CONTROLLO SUL POSSESSO DEI REQUISITI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_Toc72320411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31</w:t>
            </w:r>
            <w:r w:rsidR="00447049" w:rsidRPr="00DD5006">
              <w:rPr>
                <w:rFonts w:ascii="Arial" w:hAnsi="Arial" w:cs="Arial"/>
                <w:noProof/>
                <w:webHidden/>
                <w:sz w:val="16"/>
                <w:szCs w:val="16"/>
              </w:rPr>
              <w:fldChar w:fldCharType="end"/>
            </w:r>
          </w:hyperlink>
        </w:p>
        <w:p w14:paraId="0061BBA2" w14:textId="2A9F9C58"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12" w:history="1">
            <w:r w:rsidR="00447049" w:rsidRPr="00DD5006">
              <w:rPr>
                <w:rStyle w:val="Collegamentoipertestuale"/>
                <w:rFonts w:ascii="Arial" w:hAnsi="Arial" w:cs="Arial"/>
                <w:b/>
                <w:bCs/>
                <w:noProof/>
                <w:sz w:val="16"/>
                <w:szCs w:val="16"/>
              </w:rPr>
              <w:t>19.</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DOCUMENTI PER LA STIPULA DELL’aCCORDO QUADRO</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_Toc72320412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32</w:t>
            </w:r>
            <w:r w:rsidR="00447049" w:rsidRPr="00DD5006">
              <w:rPr>
                <w:rFonts w:ascii="Arial" w:hAnsi="Arial" w:cs="Arial"/>
                <w:noProof/>
                <w:webHidden/>
                <w:sz w:val="16"/>
                <w:szCs w:val="16"/>
              </w:rPr>
              <w:fldChar w:fldCharType="end"/>
            </w:r>
          </w:hyperlink>
        </w:p>
        <w:p w14:paraId="4067E01D" w14:textId="020A3CA9"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13" w:history="1">
            <w:r w:rsidR="00447049" w:rsidRPr="00DD5006">
              <w:rPr>
                <w:rStyle w:val="Collegamentoipertestuale"/>
                <w:rFonts w:ascii="Arial" w:hAnsi="Arial" w:cs="Arial"/>
                <w:b/>
                <w:bCs/>
                <w:noProof/>
                <w:sz w:val="16"/>
                <w:szCs w:val="16"/>
              </w:rPr>
              <w:t>20.</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CAUZIONE DEFINITIVA</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_Toc72320413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33</w:t>
            </w:r>
            <w:r w:rsidR="00447049" w:rsidRPr="00DD5006">
              <w:rPr>
                <w:rFonts w:ascii="Arial" w:hAnsi="Arial" w:cs="Arial"/>
                <w:noProof/>
                <w:webHidden/>
                <w:sz w:val="16"/>
                <w:szCs w:val="16"/>
              </w:rPr>
              <w:fldChar w:fldCharType="end"/>
            </w:r>
          </w:hyperlink>
        </w:p>
        <w:p w14:paraId="6C0D7D18" w14:textId="0900E926"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14" w:history="1">
            <w:r w:rsidR="00447049" w:rsidRPr="00DD5006">
              <w:rPr>
                <w:rStyle w:val="Collegamentoipertestuale"/>
                <w:rFonts w:ascii="Arial" w:hAnsi="Arial" w:cs="Arial"/>
                <w:b/>
                <w:bCs/>
                <w:noProof/>
                <w:sz w:val="16"/>
                <w:szCs w:val="16"/>
              </w:rPr>
              <w:t>21.</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STIPULA DELL’ACCORDO QUADRO</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_Toc72320414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33</w:t>
            </w:r>
            <w:r w:rsidR="00447049" w:rsidRPr="00DD5006">
              <w:rPr>
                <w:rFonts w:ascii="Arial" w:hAnsi="Arial" w:cs="Arial"/>
                <w:noProof/>
                <w:webHidden/>
                <w:sz w:val="16"/>
                <w:szCs w:val="16"/>
              </w:rPr>
              <w:fldChar w:fldCharType="end"/>
            </w:r>
          </w:hyperlink>
        </w:p>
        <w:p w14:paraId="5C84F1A9" w14:textId="3E5E1667"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15" w:history="1">
            <w:r w:rsidR="00447049" w:rsidRPr="00DD5006">
              <w:rPr>
                <w:rStyle w:val="Collegamentoipertestuale"/>
                <w:rFonts w:ascii="Arial" w:hAnsi="Arial" w:cs="Arial"/>
                <w:b/>
                <w:bCs/>
                <w:noProof/>
                <w:sz w:val="16"/>
                <w:szCs w:val="16"/>
              </w:rPr>
              <w:t>22.</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TRATTAMENTO DEI DATI PERSONALI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_Toc72320415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34</w:t>
            </w:r>
            <w:r w:rsidR="00447049" w:rsidRPr="00DD5006">
              <w:rPr>
                <w:rFonts w:ascii="Arial" w:hAnsi="Arial" w:cs="Arial"/>
                <w:noProof/>
                <w:webHidden/>
                <w:sz w:val="16"/>
                <w:szCs w:val="16"/>
              </w:rPr>
              <w:fldChar w:fldCharType="end"/>
            </w:r>
          </w:hyperlink>
        </w:p>
        <w:p w14:paraId="7337C89E" w14:textId="7BDB3F7B"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16" w:history="1">
            <w:r w:rsidR="00447049" w:rsidRPr="00DD5006">
              <w:rPr>
                <w:rStyle w:val="Collegamentoipertestuale"/>
                <w:rFonts w:ascii="Arial" w:hAnsi="Arial" w:cs="Arial"/>
                <w:b/>
                <w:bCs/>
                <w:noProof/>
                <w:sz w:val="16"/>
                <w:szCs w:val="16"/>
              </w:rPr>
              <w:t>23.</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ACCESSO AGLI ATTI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_Toc72320416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34</w:t>
            </w:r>
            <w:r w:rsidR="00447049" w:rsidRPr="00DD5006">
              <w:rPr>
                <w:rFonts w:ascii="Arial" w:hAnsi="Arial" w:cs="Arial"/>
                <w:noProof/>
                <w:webHidden/>
                <w:sz w:val="16"/>
                <w:szCs w:val="16"/>
              </w:rPr>
              <w:fldChar w:fldCharType="end"/>
            </w:r>
          </w:hyperlink>
        </w:p>
        <w:p w14:paraId="3E1848A3" w14:textId="3CA6ADDF" w:rsidR="00447049" w:rsidRPr="00DD5006" w:rsidRDefault="00AE7BCD">
          <w:pPr>
            <w:pStyle w:val="Sommario1"/>
            <w:tabs>
              <w:tab w:val="left" w:pos="660"/>
              <w:tab w:val="right" w:leader="dot" w:pos="9622"/>
            </w:tabs>
            <w:rPr>
              <w:rFonts w:ascii="Arial" w:eastAsiaTheme="minorEastAsia" w:hAnsi="Arial" w:cs="Arial"/>
              <w:noProof/>
              <w:sz w:val="16"/>
              <w:szCs w:val="16"/>
              <w:lang w:eastAsia="it-IT"/>
            </w:rPr>
          </w:pPr>
          <w:hyperlink w:anchor="_Toc72320417" w:history="1">
            <w:r w:rsidR="00447049" w:rsidRPr="00DD5006">
              <w:rPr>
                <w:rStyle w:val="Collegamentoipertestuale"/>
                <w:rFonts w:ascii="Arial" w:hAnsi="Arial" w:cs="Arial"/>
                <w:b/>
                <w:bCs/>
                <w:noProof/>
                <w:sz w:val="16"/>
                <w:szCs w:val="16"/>
              </w:rPr>
              <w:t>24.</w:t>
            </w:r>
            <w:r w:rsidR="00447049" w:rsidRPr="00DD5006">
              <w:rPr>
                <w:rFonts w:ascii="Arial" w:eastAsiaTheme="minorEastAsia" w:hAnsi="Arial" w:cs="Arial"/>
                <w:noProof/>
                <w:sz w:val="16"/>
                <w:szCs w:val="16"/>
                <w:lang w:eastAsia="it-IT"/>
              </w:rPr>
              <w:tab/>
            </w:r>
            <w:r w:rsidR="00447049" w:rsidRPr="00DD5006">
              <w:rPr>
                <w:rStyle w:val="Collegamentoipertestuale"/>
                <w:rFonts w:ascii="Arial" w:hAnsi="Arial" w:cs="Arial"/>
                <w:b/>
                <w:bCs/>
                <w:noProof/>
                <w:sz w:val="16"/>
                <w:szCs w:val="16"/>
              </w:rPr>
              <w:t>ALLEGATI</w:t>
            </w:r>
            <w:r w:rsidR="00447049" w:rsidRPr="00DD5006">
              <w:rPr>
                <w:rFonts w:ascii="Arial" w:hAnsi="Arial" w:cs="Arial"/>
                <w:noProof/>
                <w:webHidden/>
                <w:sz w:val="16"/>
                <w:szCs w:val="16"/>
              </w:rPr>
              <w:tab/>
            </w:r>
            <w:r w:rsidR="00447049" w:rsidRPr="00DD5006">
              <w:rPr>
                <w:rFonts w:ascii="Arial" w:hAnsi="Arial" w:cs="Arial"/>
                <w:noProof/>
                <w:webHidden/>
                <w:sz w:val="16"/>
                <w:szCs w:val="16"/>
              </w:rPr>
              <w:fldChar w:fldCharType="begin"/>
            </w:r>
            <w:r w:rsidR="00447049" w:rsidRPr="00DD5006">
              <w:rPr>
                <w:rFonts w:ascii="Arial" w:hAnsi="Arial" w:cs="Arial"/>
                <w:noProof/>
                <w:webHidden/>
                <w:sz w:val="16"/>
                <w:szCs w:val="16"/>
              </w:rPr>
              <w:instrText xml:space="preserve"> PAGEREF _Toc72320417 \h </w:instrText>
            </w:r>
            <w:r w:rsidR="00447049" w:rsidRPr="00DD5006">
              <w:rPr>
                <w:rFonts w:ascii="Arial" w:hAnsi="Arial" w:cs="Arial"/>
                <w:noProof/>
                <w:webHidden/>
                <w:sz w:val="16"/>
                <w:szCs w:val="16"/>
              </w:rPr>
            </w:r>
            <w:r w:rsidR="00447049" w:rsidRPr="00DD5006">
              <w:rPr>
                <w:rFonts w:ascii="Arial" w:hAnsi="Arial" w:cs="Arial"/>
                <w:noProof/>
                <w:webHidden/>
                <w:sz w:val="16"/>
                <w:szCs w:val="16"/>
              </w:rPr>
              <w:fldChar w:fldCharType="separate"/>
            </w:r>
            <w:r w:rsidR="006F55E4">
              <w:rPr>
                <w:rFonts w:ascii="Arial" w:hAnsi="Arial" w:cs="Arial"/>
                <w:noProof/>
                <w:webHidden/>
                <w:sz w:val="16"/>
                <w:szCs w:val="16"/>
              </w:rPr>
              <w:t>34</w:t>
            </w:r>
            <w:r w:rsidR="00447049" w:rsidRPr="00DD5006">
              <w:rPr>
                <w:rFonts w:ascii="Arial" w:hAnsi="Arial" w:cs="Arial"/>
                <w:noProof/>
                <w:webHidden/>
                <w:sz w:val="16"/>
                <w:szCs w:val="16"/>
              </w:rPr>
              <w:fldChar w:fldCharType="end"/>
            </w:r>
          </w:hyperlink>
        </w:p>
        <w:p w14:paraId="44A77D24" w14:textId="77777777" w:rsidR="00080BF6" w:rsidRPr="00DD5006" w:rsidRDefault="00080BF6" w:rsidP="00C439F1">
          <w:pPr>
            <w:spacing w:line="276" w:lineRule="auto"/>
            <w:rPr>
              <w:rFonts w:ascii="Arial" w:hAnsi="Arial" w:cs="Arial"/>
              <w:sz w:val="22"/>
              <w:szCs w:val="22"/>
            </w:rPr>
          </w:pPr>
          <w:r w:rsidRPr="00DD5006">
            <w:rPr>
              <w:rFonts w:ascii="Arial" w:hAnsi="Arial" w:cs="Arial"/>
              <w:b/>
              <w:bCs/>
              <w:sz w:val="16"/>
              <w:szCs w:val="16"/>
            </w:rPr>
            <w:fldChar w:fldCharType="end"/>
          </w:r>
        </w:p>
      </w:sdtContent>
    </w:sdt>
    <w:p w14:paraId="6878A571" w14:textId="77777777" w:rsidR="00775B26" w:rsidRPr="00DD5006" w:rsidRDefault="006B1FA4" w:rsidP="007A5F2A">
      <w:pPr>
        <w:pStyle w:val="Titolo1"/>
        <w:numPr>
          <w:ilvl w:val="0"/>
          <w:numId w:val="1"/>
        </w:numPr>
        <w:spacing w:line="276" w:lineRule="auto"/>
        <w:rPr>
          <w:rFonts w:ascii="Arial" w:hAnsi="Arial" w:cs="Arial"/>
          <w:b/>
          <w:bCs/>
          <w:color w:val="005CA8" w:themeColor="background1"/>
          <w:sz w:val="24"/>
          <w:szCs w:val="24"/>
        </w:rPr>
      </w:pPr>
      <w:bookmarkStart w:id="0" w:name="_Toc72320377"/>
      <w:r w:rsidRPr="00DD5006">
        <w:rPr>
          <w:rFonts w:ascii="Arial" w:hAnsi="Arial" w:cs="Arial"/>
          <w:b/>
          <w:bCs/>
          <w:color w:val="005CA8" w:themeColor="background1"/>
          <w:sz w:val="24"/>
          <w:szCs w:val="24"/>
        </w:rPr>
        <w:lastRenderedPageBreak/>
        <w:t>Premesse:</w:t>
      </w:r>
      <w:r w:rsidRPr="00DD5006">
        <w:rPr>
          <w:rFonts w:ascii="Arial" w:hAnsi="Arial" w:cs="Arial"/>
          <w:sz w:val="32"/>
          <w:szCs w:val="32"/>
        </w:rPr>
        <w:t xml:space="preserve"> </w:t>
      </w:r>
      <w:r w:rsidRPr="00DD5006">
        <w:rPr>
          <w:rFonts w:ascii="Arial" w:hAnsi="Arial" w:cs="Arial"/>
          <w:b/>
          <w:bCs/>
          <w:color w:val="005CA8" w:themeColor="background1"/>
          <w:sz w:val="24"/>
          <w:szCs w:val="24"/>
        </w:rPr>
        <w:t>IMPOSTAZIONE STRATEGICA DELLA GARA</w:t>
      </w:r>
      <w:bookmarkEnd w:id="0"/>
    </w:p>
    <w:p w14:paraId="776FD84F" w14:textId="7612834E" w:rsidR="001C7CCD" w:rsidRPr="00DD5006" w:rsidRDefault="001C7CCD" w:rsidP="00BA2A41">
      <w:pPr>
        <w:spacing w:before="240" w:after="240" w:line="276" w:lineRule="auto"/>
        <w:jc w:val="both"/>
        <w:rPr>
          <w:rFonts w:ascii="Arial" w:hAnsi="Arial" w:cs="Arial"/>
        </w:rPr>
      </w:pPr>
      <w:r w:rsidRPr="00DD5006">
        <w:rPr>
          <w:rStyle w:val="Nessuno"/>
          <w:rFonts w:ascii="Arial" w:hAnsi="Arial" w:cs="Arial"/>
        </w:rPr>
        <w:t xml:space="preserve">Con deliberazione a contrarre del </w:t>
      </w:r>
      <w:r w:rsidR="00782444" w:rsidRPr="00782444">
        <w:rPr>
          <w:rStyle w:val="Nessuno"/>
          <w:rFonts w:ascii="Arial" w:hAnsi="Arial" w:cs="Arial"/>
        </w:rPr>
        <w:t>3070874 del 02.08.2021</w:t>
      </w:r>
      <w:r w:rsidRPr="00DD5006">
        <w:rPr>
          <w:rStyle w:val="Nessuno"/>
          <w:rFonts w:ascii="Arial" w:hAnsi="Arial" w:cs="Arial"/>
        </w:rPr>
        <w:t xml:space="preserve">, la Fondazione Human </w:t>
      </w:r>
      <w:proofErr w:type="spellStart"/>
      <w:r w:rsidRPr="00DD5006">
        <w:rPr>
          <w:rStyle w:val="Nessuno"/>
          <w:rFonts w:ascii="Arial" w:hAnsi="Arial" w:cs="Arial"/>
        </w:rPr>
        <w:t>Technopole</w:t>
      </w:r>
      <w:proofErr w:type="spellEnd"/>
      <w:r w:rsidRPr="00DD5006">
        <w:rPr>
          <w:rStyle w:val="Nessuno"/>
          <w:rFonts w:ascii="Arial" w:hAnsi="Arial" w:cs="Arial"/>
        </w:rPr>
        <w:t xml:space="preserve">, di seguito anche solo Fondazione, ha deliberato di indire una procedura aperta, suddivisa in </w:t>
      </w:r>
      <w:r w:rsidR="00D7102F" w:rsidRPr="00DD5006">
        <w:rPr>
          <w:rStyle w:val="Nessuno"/>
          <w:rFonts w:ascii="Arial" w:hAnsi="Arial" w:cs="Arial"/>
        </w:rPr>
        <w:t xml:space="preserve">6 </w:t>
      </w:r>
      <w:r w:rsidRPr="00DD5006">
        <w:rPr>
          <w:rStyle w:val="Nessuno"/>
          <w:rFonts w:ascii="Arial" w:hAnsi="Arial" w:cs="Arial"/>
        </w:rPr>
        <w:t>lotti, finalizzata alla conclusione di più Accordi Quadro con più Operatori, aventi ad oggetto la fornitura di prodotti ad uso dei Laboratori di ricerca.</w:t>
      </w:r>
    </w:p>
    <w:p w14:paraId="18CA3CFF" w14:textId="77777777" w:rsidR="001C7CCD" w:rsidRPr="00DD5006" w:rsidRDefault="001C7CCD" w:rsidP="00BA2A41">
      <w:pPr>
        <w:spacing w:before="240" w:after="240" w:line="276" w:lineRule="auto"/>
        <w:jc w:val="both"/>
        <w:rPr>
          <w:rFonts w:ascii="Arial" w:hAnsi="Arial" w:cs="Arial"/>
        </w:rPr>
      </w:pPr>
      <w:r w:rsidRPr="00DD5006">
        <w:rPr>
          <w:rStyle w:val="Nessuno"/>
          <w:rFonts w:ascii="Arial" w:hAnsi="Arial" w:cs="Arial"/>
        </w:rPr>
        <w:t>La procedura ha un valore complessivo di € 4.000.000 (</w:t>
      </w:r>
      <w:proofErr w:type="spellStart"/>
      <w:r w:rsidRPr="00DD5006">
        <w:rPr>
          <w:rStyle w:val="Nessuno"/>
          <w:rFonts w:ascii="Arial" w:hAnsi="Arial" w:cs="Arial"/>
        </w:rPr>
        <w:t>quattromilioni</w:t>
      </w:r>
      <w:proofErr w:type="spellEnd"/>
      <w:r w:rsidRPr="00DD5006">
        <w:rPr>
          <w:rStyle w:val="Nessuno"/>
          <w:rFonts w:ascii="Arial" w:hAnsi="Arial" w:cs="Arial"/>
        </w:rPr>
        <w:t xml:space="preserve">) e durata di </w:t>
      </w:r>
      <w:r w:rsidR="008B2BE0" w:rsidRPr="00DD5006">
        <w:rPr>
          <w:rStyle w:val="Nessuno"/>
          <w:rFonts w:ascii="Arial" w:hAnsi="Arial" w:cs="Arial"/>
        </w:rPr>
        <w:t>24</w:t>
      </w:r>
      <w:r w:rsidRPr="00DD5006">
        <w:rPr>
          <w:rStyle w:val="Nessuno"/>
          <w:rFonts w:ascii="Arial" w:hAnsi="Arial" w:cs="Arial"/>
        </w:rPr>
        <w:t xml:space="preserve"> mesi, è suddivisa in n. </w:t>
      </w:r>
      <w:r w:rsidR="00384FDA" w:rsidRPr="00DD5006">
        <w:rPr>
          <w:rStyle w:val="Nessuno"/>
          <w:rFonts w:ascii="Arial" w:hAnsi="Arial" w:cs="Arial"/>
        </w:rPr>
        <w:t>6</w:t>
      </w:r>
      <w:r w:rsidRPr="00DD5006">
        <w:rPr>
          <w:rStyle w:val="Nessuno"/>
          <w:rFonts w:ascii="Arial" w:hAnsi="Arial" w:cs="Arial"/>
        </w:rPr>
        <w:t xml:space="preserve"> lotti merceologici, secondo il dettaglio riportato nel Capitolato Speciale. Il valore di ciascun Accordo Quadro coincide con il valore posto a base di gara per ogni lotto. </w:t>
      </w:r>
    </w:p>
    <w:p w14:paraId="2192C480" w14:textId="77777777" w:rsidR="001C7CCD" w:rsidRPr="00DD5006" w:rsidRDefault="001C7CCD" w:rsidP="00BA2A41">
      <w:pPr>
        <w:spacing w:before="240" w:after="240" w:line="276" w:lineRule="auto"/>
        <w:jc w:val="both"/>
        <w:rPr>
          <w:rFonts w:ascii="Arial" w:hAnsi="Arial" w:cs="Arial"/>
        </w:rPr>
      </w:pPr>
      <w:r w:rsidRPr="00DD5006">
        <w:rPr>
          <w:rStyle w:val="Nessuno"/>
          <w:rFonts w:ascii="Arial" w:hAnsi="Arial" w:cs="Arial"/>
        </w:rPr>
        <w:t>Per ogni lotto verrà concluso un Accordo Quadro con più operatori economici potenzialmente in grado di fornire i prodotti ricompresi in ciascun lotto, nel rispetto dei requisiti di cui al successivo articolo 6.</w:t>
      </w:r>
    </w:p>
    <w:p w14:paraId="16892F61" w14:textId="77777777" w:rsidR="001C7CCD" w:rsidRPr="00DD5006" w:rsidRDefault="001C7CCD" w:rsidP="00BA2A41">
      <w:pPr>
        <w:spacing w:before="240" w:after="240" w:line="276" w:lineRule="auto"/>
        <w:jc w:val="both"/>
        <w:rPr>
          <w:rFonts w:ascii="Arial" w:hAnsi="Arial" w:cs="Arial"/>
        </w:rPr>
      </w:pPr>
      <w:r w:rsidRPr="00DD5006">
        <w:rPr>
          <w:rStyle w:val="Nessuno"/>
          <w:rFonts w:ascii="Arial" w:hAnsi="Arial" w:cs="Arial"/>
        </w:rPr>
        <w:t xml:space="preserve">L’aggiudicazione avverrà mediante procedura aperta e con applicazione del criterio del minor prezzo, ai sensi dell’95 c. 4 del </w:t>
      </w:r>
      <w:proofErr w:type="spellStart"/>
      <w:r w:rsidRPr="00DD5006">
        <w:rPr>
          <w:rStyle w:val="Nessuno"/>
          <w:rFonts w:ascii="Arial" w:hAnsi="Arial" w:cs="Arial"/>
        </w:rPr>
        <w:t>D.Lgs.</w:t>
      </w:r>
      <w:proofErr w:type="spellEnd"/>
      <w:r w:rsidRPr="00DD5006">
        <w:rPr>
          <w:rStyle w:val="Nessuno"/>
          <w:rFonts w:ascii="Arial" w:hAnsi="Arial" w:cs="Arial"/>
        </w:rPr>
        <w:t xml:space="preserve"> 18 aprile 2016, n. 50 – Codice dei Contratti Pubblici (in seguito: Codice).  </w:t>
      </w:r>
    </w:p>
    <w:p w14:paraId="27EB5DA7" w14:textId="77777777" w:rsidR="001C7CCD" w:rsidRPr="00DD5006" w:rsidRDefault="001C7CCD" w:rsidP="00BA2A41">
      <w:pPr>
        <w:spacing w:before="240" w:after="240" w:line="276" w:lineRule="auto"/>
        <w:jc w:val="both"/>
        <w:rPr>
          <w:rFonts w:ascii="Arial" w:hAnsi="Arial" w:cs="Arial"/>
        </w:rPr>
      </w:pPr>
      <w:r w:rsidRPr="00DD5006">
        <w:rPr>
          <w:rStyle w:val="Nessuno"/>
          <w:rFonts w:ascii="Arial" w:hAnsi="Arial" w:cs="Arial"/>
        </w:rPr>
        <w:t xml:space="preserve">La Stazione Appaltante si riserva la facoltà di procedere all’aggiudicazione anche nel caso in cui venga presentata una sola offerta valida, sempre che sia ritenuta congrua e conveniente. </w:t>
      </w:r>
    </w:p>
    <w:p w14:paraId="0B74991A" w14:textId="77777777" w:rsidR="001C7CCD" w:rsidRPr="00DD5006" w:rsidRDefault="001C7CCD" w:rsidP="00BA2A41">
      <w:pPr>
        <w:spacing w:before="240" w:after="240" w:line="276" w:lineRule="auto"/>
        <w:jc w:val="both"/>
        <w:rPr>
          <w:rFonts w:ascii="Arial" w:hAnsi="Arial" w:cs="Arial"/>
        </w:rPr>
      </w:pPr>
      <w:r w:rsidRPr="00DD5006">
        <w:rPr>
          <w:rStyle w:val="Nessuno"/>
          <w:rFonts w:ascii="Arial" w:hAnsi="Arial" w:cs="Arial"/>
        </w:rPr>
        <w:t>I criteri di comparazione e selezione del Fornitore che seguirà la fornitura applicativa – tra quelli che hanno stipulato l’Accordo Quadro per quello specifico lotto - sono dettagliatamente disciplinati nel Capitolato Speciale e prevedono, oltre al minor prezzo, ulteriori criteri legati alla eventuale valutazione di infungibilità, impatto ambientale e sociale dei prodotti e tempi di consegna. Si precisa che non è previsto il rilancio competitivo, ai sensi dell’art. 54. c. 4 lett. a del Codice, e pertanto non saranno possibili ulteriori ribassi rispetto al prezzo offerto in sede di gara.</w:t>
      </w:r>
    </w:p>
    <w:p w14:paraId="13222E39" w14:textId="77777777" w:rsidR="001C7CCD" w:rsidRPr="00DD5006" w:rsidRDefault="001C7CCD" w:rsidP="00BA2A41">
      <w:pPr>
        <w:spacing w:before="240" w:after="240" w:line="276" w:lineRule="auto"/>
        <w:jc w:val="both"/>
        <w:rPr>
          <w:rFonts w:ascii="Arial" w:hAnsi="Arial" w:cs="Arial"/>
        </w:rPr>
      </w:pPr>
      <w:r w:rsidRPr="00DD5006">
        <w:rPr>
          <w:rStyle w:val="Nessuno"/>
          <w:rFonts w:ascii="Arial" w:hAnsi="Arial" w:cs="Arial"/>
        </w:rPr>
        <w:t xml:space="preserve">Una volta individuata la natura e tipologia della fornitura richiesta, l’obbligo contrattuale nasce attraverso l’emissione di specifici Ordini di Acquisto, nel quale ciascun Fornitore si impegna a consegnare i prodotti richiesti secondo le modalità fissate nell’Accordo Quadro e nella documentazione di gara. </w:t>
      </w:r>
    </w:p>
    <w:p w14:paraId="215407E4" w14:textId="77777777" w:rsidR="001C7CCD" w:rsidRPr="00DD5006" w:rsidRDefault="001C7CCD" w:rsidP="00BA2A41">
      <w:pPr>
        <w:spacing w:before="240" w:after="240" w:line="276" w:lineRule="auto"/>
        <w:jc w:val="both"/>
        <w:rPr>
          <w:rFonts w:ascii="Arial" w:hAnsi="Arial" w:cs="Arial"/>
        </w:rPr>
      </w:pPr>
      <w:r w:rsidRPr="00DD5006">
        <w:rPr>
          <w:rStyle w:val="Nessuno"/>
          <w:rFonts w:ascii="Arial" w:hAnsi="Arial" w:cs="Arial"/>
        </w:rPr>
        <w:t xml:space="preserve">Non vi è pertanto alcun fatturato garantito per nessun fornitore ed il valore dell’Accordo Quadro deve intendersi come massimale per ciascun Lotto, in ragione della natura stessa dell’Accordo Quadro, in quanto, come previsto all’art. 54 del Codice, gli appalti sono aggiudicati entro i limiti delle condizioni fissate </w:t>
      </w:r>
      <w:r w:rsidR="004756AC" w:rsidRPr="00DD5006">
        <w:rPr>
          <w:rStyle w:val="Nessuno"/>
          <w:rFonts w:ascii="Arial" w:hAnsi="Arial" w:cs="Arial"/>
        </w:rPr>
        <w:t>nell’Accordo Quadro</w:t>
      </w:r>
      <w:r w:rsidRPr="00DD5006">
        <w:rPr>
          <w:rStyle w:val="Nessuno"/>
          <w:rFonts w:ascii="Arial" w:hAnsi="Arial" w:cs="Arial"/>
        </w:rPr>
        <w:t xml:space="preserve">. </w:t>
      </w:r>
    </w:p>
    <w:p w14:paraId="2FBF7EBC" w14:textId="77777777" w:rsidR="001C7CCD" w:rsidRPr="00DD5006" w:rsidRDefault="001C7CCD" w:rsidP="00BA2A41">
      <w:pPr>
        <w:spacing w:before="240" w:after="240" w:line="276" w:lineRule="auto"/>
        <w:jc w:val="both"/>
        <w:rPr>
          <w:rFonts w:ascii="Arial" w:hAnsi="Arial" w:cs="Arial"/>
        </w:rPr>
      </w:pPr>
      <w:r w:rsidRPr="00DD5006">
        <w:rPr>
          <w:rStyle w:val="Nessuno"/>
          <w:rFonts w:ascii="Arial" w:hAnsi="Arial" w:cs="Arial"/>
        </w:rPr>
        <w:lastRenderedPageBreak/>
        <w:t>Gli Ordini di Acquisto verranno emessi tramite la consultazione di un catalogo elettronico, all’interno del quale saranno inserite tutte le informazioni di dettaglio relative ai prodotti e ai servizi offerti. Le regole specifiche di utilizzo del catalogo elettronico saranno comunicate ai fornitori prima della stipula dell’Accordo Quadro.</w:t>
      </w:r>
    </w:p>
    <w:p w14:paraId="606DC205" w14:textId="77777777" w:rsidR="001C7CCD" w:rsidRPr="00DD5006" w:rsidRDefault="001C7CCD" w:rsidP="00BA2A41">
      <w:pPr>
        <w:spacing w:before="240" w:after="240" w:line="276" w:lineRule="auto"/>
        <w:jc w:val="both"/>
        <w:rPr>
          <w:rFonts w:ascii="Arial" w:hAnsi="Arial" w:cs="Arial"/>
        </w:rPr>
      </w:pPr>
      <w:r w:rsidRPr="00DD5006">
        <w:rPr>
          <w:rStyle w:val="Nessuno"/>
          <w:rFonts w:ascii="Arial" w:hAnsi="Arial" w:cs="Arial"/>
        </w:rPr>
        <w:t xml:space="preserve">Il luogo di consegna della fornitura è </w:t>
      </w:r>
      <w:r w:rsidR="001973D1" w:rsidRPr="00DD5006">
        <w:rPr>
          <w:rStyle w:val="Nessuno"/>
          <w:rFonts w:ascii="Arial" w:hAnsi="Arial" w:cs="Arial"/>
        </w:rPr>
        <w:t>in Viale Rita Levi-Montalcini, 1 - Area MIND</w:t>
      </w:r>
      <w:r w:rsidR="0047537A" w:rsidRPr="00DD5006">
        <w:rPr>
          <w:rStyle w:val="Nessuno"/>
          <w:rFonts w:ascii="Arial" w:hAnsi="Arial" w:cs="Arial"/>
        </w:rPr>
        <w:t xml:space="preserve">, </w:t>
      </w:r>
      <w:r w:rsidR="001973D1" w:rsidRPr="00DD5006">
        <w:rPr>
          <w:rStyle w:val="Nessuno"/>
          <w:rFonts w:ascii="Arial" w:hAnsi="Arial" w:cs="Arial"/>
        </w:rPr>
        <w:t>20157</w:t>
      </w:r>
      <w:r w:rsidR="0047537A" w:rsidRPr="00DD5006">
        <w:rPr>
          <w:rStyle w:val="Nessuno"/>
          <w:rFonts w:ascii="Arial" w:hAnsi="Arial" w:cs="Arial"/>
        </w:rPr>
        <w:t>,</w:t>
      </w:r>
      <w:r w:rsidR="001973D1" w:rsidRPr="00DD5006">
        <w:rPr>
          <w:rStyle w:val="Nessuno"/>
          <w:rFonts w:ascii="Arial" w:hAnsi="Arial" w:cs="Arial"/>
        </w:rPr>
        <w:t xml:space="preserve"> Mil</w:t>
      </w:r>
      <w:r w:rsidR="0047537A" w:rsidRPr="00DD5006">
        <w:rPr>
          <w:rStyle w:val="Nessuno"/>
          <w:rFonts w:ascii="Arial" w:hAnsi="Arial" w:cs="Arial"/>
        </w:rPr>
        <w:t xml:space="preserve">ano </w:t>
      </w:r>
      <w:r w:rsidRPr="00DD5006">
        <w:rPr>
          <w:rStyle w:val="Nessuno"/>
          <w:rFonts w:ascii="Arial" w:hAnsi="Arial" w:cs="Arial"/>
        </w:rPr>
        <w:t>(codice NUTS: ITC4C)</w:t>
      </w:r>
      <w:r w:rsidR="004756AC" w:rsidRPr="00DD5006">
        <w:rPr>
          <w:rStyle w:val="Nessuno"/>
          <w:rFonts w:ascii="Arial" w:hAnsi="Arial" w:cs="Arial"/>
        </w:rPr>
        <w:t>, salva diversa indicazione nell’Ordine di Acquisto.</w:t>
      </w:r>
    </w:p>
    <w:p w14:paraId="6DB91DD8" w14:textId="77777777" w:rsidR="001C7CCD" w:rsidRPr="00DD5006" w:rsidRDefault="001C7CCD" w:rsidP="00BA2A41">
      <w:pPr>
        <w:pStyle w:val="Default"/>
        <w:spacing w:line="276" w:lineRule="auto"/>
        <w:jc w:val="both"/>
        <w:rPr>
          <w:rFonts w:ascii="Arial" w:eastAsiaTheme="minorHAnsi" w:hAnsi="Arial" w:cs="Arial"/>
        </w:rPr>
      </w:pPr>
      <w:r w:rsidRPr="00DD5006">
        <w:rPr>
          <w:rStyle w:val="Nessuno"/>
          <w:rFonts w:ascii="Arial" w:hAnsi="Arial" w:cs="Arial"/>
        </w:rPr>
        <w:t xml:space="preserve">Il Responsabile del procedimento, ai sensi dell’art. 31 del Codice, è </w:t>
      </w:r>
      <w:r w:rsidR="001E150F" w:rsidRPr="00DD5006">
        <w:rPr>
          <w:rStyle w:val="Nessuno"/>
          <w:rFonts w:ascii="Arial" w:hAnsi="Arial" w:cs="Arial"/>
        </w:rPr>
        <w:t>la Dott.ssa Alessandra Poggiani</w:t>
      </w:r>
      <w:r w:rsidRPr="00DD5006">
        <w:rPr>
          <w:rStyle w:val="Nessuno"/>
          <w:rFonts w:ascii="Arial" w:hAnsi="Arial" w:cs="Arial"/>
        </w:rPr>
        <w:t xml:space="preserve">, </w:t>
      </w:r>
      <w:r w:rsidR="00BA2A41" w:rsidRPr="00DD5006">
        <w:rPr>
          <w:rStyle w:val="Nessuno"/>
          <w:rFonts w:ascii="Arial" w:hAnsi="Arial" w:cs="Arial"/>
        </w:rPr>
        <w:t xml:space="preserve">in qualità di Head of Corporate </w:t>
      </w:r>
      <w:proofErr w:type="spellStart"/>
      <w:r w:rsidR="00BA2A41" w:rsidRPr="00DD5006">
        <w:rPr>
          <w:rStyle w:val="Nessuno"/>
          <w:rFonts w:ascii="Arial" w:hAnsi="Arial" w:cs="Arial"/>
        </w:rPr>
        <w:t>Programmes</w:t>
      </w:r>
      <w:proofErr w:type="spellEnd"/>
      <w:r w:rsidR="00BA2A41" w:rsidRPr="00DD5006">
        <w:rPr>
          <w:rStyle w:val="Nessuno"/>
          <w:rFonts w:ascii="Arial" w:hAnsi="Arial" w:cs="Arial"/>
        </w:rPr>
        <w:t xml:space="preserve"> della Fondazione Human </w:t>
      </w:r>
      <w:proofErr w:type="spellStart"/>
      <w:r w:rsidR="00BA2A41" w:rsidRPr="00DD5006">
        <w:rPr>
          <w:rStyle w:val="Nessuno"/>
          <w:rFonts w:ascii="Arial" w:hAnsi="Arial" w:cs="Arial"/>
        </w:rPr>
        <w:t>Technopole</w:t>
      </w:r>
      <w:proofErr w:type="spellEnd"/>
      <w:r w:rsidRPr="00DD5006">
        <w:rPr>
          <w:rStyle w:val="Nessuno"/>
          <w:rFonts w:ascii="Arial" w:hAnsi="Arial" w:cs="Arial"/>
        </w:rPr>
        <w:t>.</w:t>
      </w:r>
    </w:p>
    <w:p w14:paraId="71BAD41D" w14:textId="77777777" w:rsidR="001C7CCD" w:rsidRPr="00DD5006" w:rsidRDefault="001C7CCD" w:rsidP="00BA2A41">
      <w:pPr>
        <w:spacing w:before="240" w:after="240" w:line="276" w:lineRule="auto"/>
        <w:jc w:val="both"/>
        <w:rPr>
          <w:rFonts w:ascii="Arial" w:hAnsi="Arial" w:cs="Arial"/>
        </w:rPr>
      </w:pPr>
      <w:bookmarkStart w:id="1" w:name="_headingh.gjdgxs"/>
      <w:bookmarkEnd w:id="1"/>
      <w:r w:rsidRPr="00DD5006">
        <w:rPr>
          <w:rStyle w:val="Nessuno"/>
          <w:rFonts w:ascii="Arial" w:hAnsi="Arial" w:cs="Arial"/>
        </w:rPr>
        <w:t>La presente procedura si svolgerà attraverso il sistema telematico denominato “</w:t>
      </w:r>
      <w:proofErr w:type="spellStart"/>
      <w:r w:rsidRPr="00DD5006">
        <w:rPr>
          <w:rStyle w:val="Nessuno"/>
          <w:rFonts w:ascii="Arial" w:hAnsi="Arial" w:cs="Arial"/>
        </w:rPr>
        <w:t>Sintel</w:t>
      </w:r>
      <w:proofErr w:type="spellEnd"/>
      <w:r w:rsidRPr="00DD5006">
        <w:rPr>
          <w:rStyle w:val="Nessuno"/>
          <w:rFonts w:ascii="Arial" w:hAnsi="Arial" w:cs="Arial"/>
        </w:rPr>
        <w:t>” (di seguito per brevità anche solo “Sistema” e/o “</w:t>
      </w:r>
      <w:proofErr w:type="spellStart"/>
      <w:r w:rsidRPr="00DD5006">
        <w:rPr>
          <w:rStyle w:val="Nessuno"/>
          <w:rFonts w:ascii="Arial" w:hAnsi="Arial" w:cs="Arial"/>
        </w:rPr>
        <w:t>Sintel</w:t>
      </w:r>
      <w:proofErr w:type="spellEnd"/>
      <w:r w:rsidRPr="00DD5006">
        <w:rPr>
          <w:rStyle w:val="Nessuno"/>
          <w:rFonts w:ascii="Arial" w:hAnsi="Arial" w:cs="Arial"/>
        </w:rPr>
        <w:t xml:space="preserve">”), il cui accesso è consentito dall’apposito link presente sul profilo del committente, mediante il quale verranno gestite le fasi di pubblicazione della procedura, di presentazione, analisi, valutazione ed aggiudicazione dell’offerta, oltre che le comunicazioni e gli scambi di informazioni. Le modalità tecniche per l’utilizzo di </w:t>
      </w:r>
      <w:proofErr w:type="spellStart"/>
      <w:r w:rsidRPr="00DD5006">
        <w:rPr>
          <w:rStyle w:val="Nessuno"/>
          <w:rFonts w:ascii="Arial" w:hAnsi="Arial" w:cs="Arial"/>
        </w:rPr>
        <w:t>Sintel</w:t>
      </w:r>
      <w:proofErr w:type="spellEnd"/>
      <w:r w:rsidRPr="00DD5006">
        <w:rPr>
          <w:rStyle w:val="Nessuno"/>
          <w:rFonts w:ascii="Arial" w:hAnsi="Arial" w:cs="Arial"/>
        </w:rPr>
        <w:t xml:space="preserve"> sono contenute nel documento “Modalità Tecniche utilizzo Piattaforma </w:t>
      </w:r>
      <w:proofErr w:type="spellStart"/>
      <w:r w:rsidRPr="00DD5006">
        <w:rPr>
          <w:rStyle w:val="Nessuno"/>
          <w:rFonts w:ascii="Arial" w:hAnsi="Arial" w:cs="Arial"/>
        </w:rPr>
        <w:t>Sintel</w:t>
      </w:r>
      <w:proofErr w:type="spellEnd"/>
      <w:r w:rsidRPr="00DD5006">
        <w:rPr>
          <w:rStyle w:val="Nessuno"/>
          <w:rFonts w:ascii="Arial" w:hAnsi="Arial" w:cs="Arial"/>
        </w:rPr>
        <w:t>” (</w:t>
      </w:r>
      <w:hyperlink r:id="rId11" w:history="1">
        <w:r w:rsidRPr="00DD5006">
          <w:rPr>
            <w:rStyle w:val="Hyperlink0"/>
            <w:rFonts w:ascii="Arial" w:hAnsi="Arial" w:cs="Arial"/>
          </w:rPr>
          <w:t>Guide</w:t>
        </w:r>
      </w:hyperlink>
      <w:r w:rsidRPr="00DD5006">
        <w:rPr>
          <w:rStyle w:val="Hyperlink0"/>
          <w:rFonts w:ascii="Arial" w:hAnsi="Arial" w:cs="Arial"/>
        </w:rPr>
        <w:t>), facenti parte integrante e sostanziale del presente Disciplinare di gara, ove sono descritte in particolare le informazioni riguardanti la Piattaforma di Intermediazione telematica, la dotazione informatica necessaria per la partecipazione alla presente procedura, la registrazione alla Piattaforma e la forma delle comunicazioni da utilizzare per la presente procedura.</w:t>
      </w:r>
    </w:p>
    <w:p w14:paraId="27684510" w14:textId="77777777" w:rsidR="00DD228C" w:rsidRPr="00DD5006" w:rsidRDefault="00DD228C" w:rsidP="00DD228C">
      <w:pPr>
        <w:rPr>
          <w:rFonts w:ascii="Arial" w:hAnsi="Arial" w:cs="Arial"/>
        </w:rPr>
      </w:pPr>
    </w:p>
    <w:p w14:paraId="662E3946" w14:textId="77777777" w:rsidR="00207B32" w:rsidRPr="00DD5006" w:rsidRDefault="005A1C0E" w:rsidP="007A5F2A">
      <w:pPr>
        <w:pStyle w:val="Titolo2"/>
        <w:numPr>
          <w:ilvl w:val="1"/>
          <w:numId w:val="1"/>
        </w:numPr>
        <w:spacing w:line="276" w:lineRule="auto"/>
        <w:rPr>
          <w:rFonts w:ascii="Arial" w:hAnsi="Arial" w:cs="Arial"/>
          <w:b/>
          <w:bCs/>
          <w:color w:val="005CA8" w:themeColor="background1"/>
          <w:sz w:val="24"/>
          <w:szCs w:val="24"/>
        </w:rPr>
      </w:pPr>
      <w:bookmarkStart w:id="2" w:name="_Toc72320378"/>
      <w:r w:rsidRPr="00DD5006">
        <w:rPr>
          <w:rFonts w:ascii="Arial" w:hAnsi="Arial" w:cs="Arial"/>
          <w:b/>
          <w:bCs/>
          <w:color w:val="005CA8" w:themeColor="background1"/>
          <w:sz w:val="24"/>
          <w:szCs w:val="24"/>
        </w:rPr>
        <w:t>Appalto sostenibile</w:t>
      </w:r>
      <w:bookmarkEnd w:id="2"/>
      <w:r w:rsidR="00D7028D" w:rsidRPr="00DD5006">
        <w:rPr>
          <w:rFonts w:ascii="Arial" w:hAnsi="Arial" w:cs="Arial"/>
          <w:b/>
          <w:bCs/>
          <w:color w:val="005CA8" w:themeColor="background1"/>
          <w:sz w:val="24"/>
          <w:szCs w:val="24"/>
        </w:rPr>
        <w:t xml:space="preserve"> </w:t>
      </w:r>
    </w:p>
    <w:p w14:paraId="165810B1" w14:textId="77777777" w:rsidR="008E0CE9" w:rsidRPr="00DD5006" w:rsidRDefault="008E0CE9" w:rsidP="008E0CE9">
      <w:pPr>
        <w:pStyle w:val="Nessunaspaziatura"/>
        <w:spacing w:before="240" w:after="240"/>
        <w:jc w:val="both"/>
        <w:rPr>
          <w:rFonts w:ascii="Arial" w:hAnsi="Arial" w:cs="Arial"/>
        </w:rPr>
      </w:pPr>
      <w:r w:rsidRPr="00DD5006">
        <w:rPr>
          <w:rStyle w:val="Hyperlink0"/>
          <w:rFonts w:ascii="Arial" w:hAnsi="Arial" w:cs="Arial"/>
        </w:rPr>
        <w:t>La Fondazione presta particolare attenzione ai temi della sostenibilità ambientale e sociale. Per questo motivo, la presente procedura tiene in considerazione il rispetto dei principi di tutela delle persone e dell’ambiente, in quanto:</w:t>
      </w:r>
    </w:p>
    <w:p w14:paraId="4B851D1C" w14:textId="77777777" w:rsidR="008E0CE9" w:rsidRPr="00DD5006" w:rsidRDefault="008E0CE9" w:rsidP="00D31D9D">
      <w:pPr>
        <w:pStyle w:val="Nessunaspaziatura"/>
        <w:numPr>
          <w:ilvl w:val="0"/>
          <w:numId w:val="3"/>
        </w:numPr>
        <w:spacing w:before="240" w:after="240"/>
        <w:jc w:val="both"/>
        <w:rPr>
          <w:rFonts w:ascii="Arial" w:hAnsi="Arial" w:cs="Arial"/>
        </w:rPr>
      </w:pPr>
      <w:r w:rsidRPr="00DD5006">
        <w:rPr>
          <w:rStyle w:val="Hyperlink0"/>
          <w:rFonts w:ascii="Arial" w:hAnsi="Arial" w:cs="Arial"/>
        </w:rPr>
        <w:t>il Fornitore è tenuto a rispettare gli standard sociali minimi, tramite la sottoscrizione del documento della dichiarazione “Standard Sociali Minimi”;</w:t>
      </w:r>
    </w:p>
    <w:p w14:paraId="4CBA8799" w14:textId="77777777" w:rsidR="008E0CE9" w:rsidRPr="00DD5006" w:rsidRDefault="008E0CE9" w:rsidP="00D31D9D">
      <w:pPr>
        <w:pStyle w:val="Nessunaspaziatura"/>
        <w:numPr>
          <w:ilvl w:val="0"/>
          <w:numId w:val="3"/>
        </w:numPr>
        <w:spacing w:before="240" w:after="240"/>
        <w:jc w:val="both"/>
        <w:rPr>
          <w:rFonts w:ascii="Arial" w:hAnsi="Arial" w:cs="Arial"/>
        </w:rPr>
      </w:pPr>
      <w:r w:rsidRPr="00DD5006">
        <w:rPr>
          <w:rStyle w:val="Hyperlink0"/>
          <w:rFonts w:ascii="Arial" w:hAnsi="Arial" w:cs="Arial"/>
        </w:rPr>
        <w:t xml:space="preserve">in fase di emissione degli Ordini di Acquisto, oltre al criterio del prezzo, dell’infungibilità e dei tempi di consegna, potrà anche essere oggetto di valutazione il possesso di certificazioni ambientali e sociali in capo al Fornitore o ai prodotti offerti, quali a titolo esemplificativo e non esaustivo: ISO 14001, 1SO 54001, SA8000, ECOLABEL, FSC, ecc. </w:t>
      </w:r>
    </w:p>
    <w:p w14:paraId="2AF0DCEA" w14:textId="77777777" w:rsidR="00DD228C" w:rsidRPr="00DD5006" w:rsidRDefault="00DD228C" w:rsidP="00C26238">
      <w:pPr>
        <w:pStyle w:val="Titolo2"/>
        <w:spacing w:line="276" w:lineRule="auto"/>
        <w:rPr>
          <w:rFonts w:ascii="Arial" w:hAnsi="Arial" w:cs="Arial"/>
          <w:b/>
          <w:bCs/>
          <w:color w:val="005CA8" w:themeColor="background1"/>
          <w:sz w:val="22"/>
          <w:szCs w:val="22"/>
        </w:rPr>
      </w:pPr>
    </w:p>
    <w:p w14:paraId="7557B8CC" w14:textId="77777777" w:rsidR="00DD228C" w:rsidRPr="00DD5006" w:rsidRDefault="00343419" w:rsidP="007A5F2A">
      <w:pPr>
        <w:pStyle w:val="Titolo2"/>
        <w:numPr>
          <w:ilvl w:val="1"/>
          <w:numId w:val="1"/>
        </w:numPr>
        <w:spacing w:line="276" w:lineRule="auto"/>
        <w:rPr>
          <w:rFonts w:ascii="Arial" w:hAnsi="Arial" w:cs="Arial"/>
          <w:b/>
          <w:bCs/>
          <w:color w:val="005CA8" w:themeColor="background1"/>
          <w:sz w:val="24"/>
          <w:szCs w:val="24"/>
        </w:rPr>
      </w:pPr>
      <w:bookmarkStart w:id="3" w:name="_Toc72320379"/>
      <w:r w:rsidRPr="00DD5006">
        <w:rPr>
          <w:rFonts w:ascii="Arial" w:hAnsi="Arial" w:cs="Arial"/>
          <w:b/>
          <w:bCs/>
          <w:color w:val="005CA8" w:themeColor="background1"/>
          <w:sz w:val="24"/>
          <w:szCs w:val="24"/>
        </w:rPr>
        <w:t>Modalità di selezione del Fornitore e determinazione del prezzo (inclusi oneri accessori)</w:t>
      </w:r>
      <w:bookmarkEnd w:id="3"/>
    </w:p>
    <w:p w14:paraId="4159685D" w14:textId="77777777" w:rsidR="00AF43B4" w:rsidRPr="00DD5006" w:rsidRDefault="00AF43B4" w:rsidP="00AF43B4">
      <w:pPr>
        <w:pStyle w:val="Nessunaspaziatura"/>
        <w:spacing w:before="240" w:after="240" w:line="276" w:lineRule="auto"/>
        <w:jc w:val="both"/>
        <w:rPr>
          <w:rFonts w:ascii="Arial" w:hAnsi="Arial" w:cs="Arial"/>
        </w:rPr>
      </w:pPr>
      <w:r w:rsidRPr="00DD5006">
        <w:rPr>
          <w:rStyle w:val="Hyperlink0"/>
          <w:rFonts w:ascii="Arial" w:hAnsi="Arial" w:cs="Arial"/>
        </w:rPr>
        <w:t>La Fondazione potrà individuare i prodotti oggetto degli Ordini di acquisto costitutivi degli Appalti Specifici sulla base della valutazione dei seguenti criteri:</w:t>
      </w:r>
    </w:p>
    <w:p w14:paraId="1E05942D" w14:textId="77777777" w:rsidR="00AF43B4" w:rsidRPr="00DD5006" w:rsidRDefault="00AF43B4" w:rsidP="00447049">
      <w:pPr>
        <w:pStyle w:val="Nessunaspaziatura"/>
        <w:numPr>
          <w:ilvl w:val="0"/>
          <w:numId w:val="5"/>
        </w:numPr>
        <w:spacing w:after="120" w:line="276" w:lineRule="auto"/>
        <w:ind w:left="714" w:hanging="357"/>
        <w:jc w:val="both"/>
        <w:rPr>
          <w:rFonts w:ascii="Arial" w:hAnsi="Arial" w:cs="Arial"/>
        </w:rPr>
      </w:pPr>
      <w:r w:rsidRPr="00DD5006">
        <w:rPr>
          <w:rStyle w:val="Hyperlink0"/>
          <w:rFonts w:ascii="Arial" w:hAnsi="Arial" w:cs="Arial"/>
        </w:rPr>
        <w:t>Minor prezzo;</w:t>
      </w:r>
    </w:p>
    <w:p w14:paraId="57123466" w14:textId="77777777" w:rsidR="00AF43B4" w:rsidRPr="00DD5006" w:rsidRDefault="00AF43B4" w:rsidP="00447049">
      <w:pPr>
        <w:pStyle w:val="Nessunaspaziatura"/>
        <w:numPr>
          <w:ilvl w:val="0"/>
          <w:numId w:val="5"/>
        </w:numPr>
        <w:spacing w:after="120" w:line="276" w:lineRule="auto"/>
        <w:ind w:left="714" w:hanging="357"/>
        <w:jc w:val="both"/>
        <w:rPr>
          <w:rFonts w:ascii="Arial" w:hAnsi="Arial" w:cs="Arial"/>
        </w:rPr>
      </w:pPr>
      <w:r w:rsidRPr="00DD5006">
        <w:rPr>
          <w:rStyle w:val="Hyperlink0"/>
          <w:rFonts w:ascii="Arial" w:hAnsi="Arial" w:cs="Arial"/>
        </w:rPr>
        <w:t>Impatto ambientale e sociale;</w:t>
      </w:r>
    </w:p>
    <w:p w14:paraId="707113C7" w14:textId="77777777" w:rsidR="00AF43B4" w:rsidRPr="00DD5006" w:rsidRDefault="00AF43B4" w:rsidP="00447049">
      <w:pPr>
        <w:pStyle w:val="Nessunaspaziatura"/>
        <w:numPr>
          <w:ilvl w:val="0"/>
          <w:numId w:val="5"/>
        </w:numPr>
        <w:spacing w:after="120" w:line="276" w:lineRule="auto"/>
        <w:ind w:left="714" w:hanging="357"/>
        <w:jc w:val="both"/>
        <w:rPr>
          <w:rFonts w:ascii="Arial" w:hAnsi="Arial" w:cs="Arial"/>
        </w:rPr>
      </w:pPr>
      <w:r w:rsidRPr="00DD5006">
        <w:rPr>
          <w:rStyle w:val="Hyperlink0"/>
          <w:rFonts w:ascii="Arial" w:hAnsi="Arial" w:cs="Arial"/>
        </w:rPr>
        <w:t>Infungibilità;</w:t>
      </w:r>
    </w:p>
    <w:p w14:paraId="3D10BA9F" w14:textId="77777777" w:rsidR="00AF43B4" w:rsidRPr="00DD5006" w:rsidRDefault="00AF43B4" w:rsidP="00447049">
      <w:pPr>
        <w:pStyle w:val="Nessunaspaziatura"/>
        <w:numPr>
          <w:ilvl w:val="0"/>
          <w:numId w:val="5"/>
        </w:numPr>
        <w:spacing w:after="120" w:line="276" w:lineRule="auto"/>
        <w:ind w:left="714" w:hanging="357"/>
        <w:jc w:val="both"/>
        <w:rPr>
          <w:rFonts w:ascii="Arial" w:hAnsi="Arial" w:cs="Arial"/>
        </w:rPr>
      </w:pPr>
      <w:r w:rsidRPr="00DD5006">
        <w:rPr>
          <w:rStyle w:val="Hyperlink0"/>
          <w:rFonts w:ascii="Arial" w:hAnsi="Arial" w:cs="Arial"/>
        </w:rPr>
        <w:t>Tempi di consegna.</w:t>
      </w:r>
    </w:p>
    <w:p w14:paraId="45D42D05" w14:textId="77777777" w:rsidR="00460811" w:rsidRPr="00DD5006" w:rsidRDefault="00AF43B4" w:rsidP="006D7C12">
      <w:pPr>
        <w:pStyle w:val="Nessunaspaziatura"/>
        <w:spacing w:before="240" w:after="240" w:line="276" w:lineRule="auto"/>
        <w:jc w:val="both"/>
        <w:rPr>
          <w:rStyle w:val="Hyperlink0"/>
          <w:rFonts w:ascii="Arial" w:hAnsi="Arial" w:cs="Arial"/>
        </w:rPr>
      </w:pPr>
      <w:r w:rsidRPr="00DD5006">
        <w:rPr>
          <w:rStyle w:val="Hyperlink0"/>
          <w:rFonts w:ascii="Arial" w:hAnsi="Arial" w:cs="Arial"/>
        </w:rPr>
        <w:t>Si rimanda a quanto ulteriormente specificato al paragrafo 8.2 del Capitolato Speciale.</w:t>
      </w:r>
    </w:p>
    <w:p w14:paraId="77CFE8B0" w14:textId="77777777" w:rsidR="00460811" w:rsidRPr="00DD5006" w:rsidRDefault="003850EF" w:rsidP="007A5F2A">
      <w:pPr>
        <w:pStyle w:val="Titolo1"/>
        <w:numPr>
          <w:ilvl w:val="0"/>
          <w:numId w:val="1"/>
        </w:numPr>
        <w:spacing w:line="276" w:lineRule="auto"/>
        <w:rPr>
          <w:rFonts w:ascii="Arial" w:hAnsi="Arial" w:cs="Arial"/>
          <w:b/>
          <w:bCs/>
          <w:color w:val="005CA8" w:themeColor="background1"/>
          <w:sz w:val="28"/>
          <w:szCs w:val="28"/>
        </w:rPr>
      </w:pPr>
      <w:bookmarkStart w:id="4" w:name="_Toc72320380"/>
      <w:r w:rsidRPr="00DD5006">
        <w:rPr>
          <w:rFonts w:ascii="Arial" w:hAnsi="Arial" w:cs="Arial"/>
          <w:b/>
          <w:bCs/>
          <w:color w:val="005CA8" w:themeColor="background1"/>
          <w:sz w:val="24"/>
          <w:szCs w:val="24"/>
        </w:rPr>
        <w:t>DOCUMENTAZIONE DI GARA, CHIARIMENTI E COMUNICAZIONI</w:t>
      </w:r>
      <w:bookmarkEnd w:id="4"/>
    </w:p>
    <w:p w14:paraId="7E1E99E6" w14:textId="77777777" w:rsidR="00055983" w:rsidRPr="00DD5006" w:rsidRDefault="00055983" w:rsidP="00055983">
      <w:pPr>
        <w:rPr>
          <w:rFonts w:ascii="Arial" w:hAnsi="Arial" w:cs="Arial"/>
        </w:rPr>
      </w:pPr>
    </w:p>
    <w:p w14:paraId="77031765" w14:textId="77777777" w:rsidR="00055983" w:rsidRPr="00DD5006" w:rsidRDefault="00C26238" w:rsidP="007A5F2A">
      <w:pPr>
        <w:pStyle w:val="Titolo2"/>
        <w:numPr>
          <w:ilvl w:val="1"/>
          <w:numId w:val="1"/>
        </w:numPr>
        <w:spacing w:line="276" w:lineRule="auto"/>
        <w:rPr>
          <w:rFonts w:ascii="Arial" w:hAnsi="Arial" w:cs="Arial"/>
          <w:b/>
          <w:bCs/>
          <w:color w:val="005CA8" w:themeColor="background1"/>
          <w:sz w:val="24"/>
          <w:szCs w:val="24"/>
        </w:rPr>
      </w:pPr>
      <w:bookmarkStart w:id="5" w:name="_Toc72320381"/>
      <w:r w:rsidRPr="00DD5006">
        <w:rPr>
          <w:rFonts w:ascii="Arial" w:hAnsi="Arial" w:cs="Arial"/>
          <w:b/>
          <w:bCs/>
          <w:color w:val="005CA8" w:themeColor="background1"/>
          <w:sz w:val="24"/>
          <w:szCs w:val="24"/>
        </w:rPr>
        <w:t>Documenti di gara</w:t>
      </w:r>
      <w:bookmarkEnd w:id="5"/>
    </w:p>
    <w:p w14:paraId="4CA56DDC" w14:textId="77777777" w:rsidR="00241FFB" w:rsidRPr="00DD5006" w:rsidRDefault="00241FFB" w:rsidP="00DD228C">
      <w:pPr>
        <w:spacing w:line="276" w:lineRule="auto"/>
        <w:rPr>
          <w:rFonts w:ascii="Arial" w:hAnsi="Arial" w:cs="Arial"/>
          <w:sz w:val="18"/>
          <w:szCs w:val="18"/>
        </w:rPr>
      </w:pPr>
    </w:p>
    <w:p w14:paraId="0174679E" w14:textId="77777777" w:rsidR="00D333A0" w:rsidRPr="00DD5006" w:rsidRDefault="00D333A0" w:rsidP="00447049">
      <w:pPr>
        <w:spacing w:after="240" w:line="276" w:lineRule="auto"/>
        <w:jc w:val="both"/>
        <w:rPr>
          <w:rStyle w:val="Nessuno"/>
          <w:rFonts w:ascii="Arial" w:hAnsi="Arial" w:cs="Arial"/>
        </w:rPr>
      </w:pPr>
      <w:r w:rsidRPr="00DD5006">
        <w:rPr>
          <w:rStyle w:val="Nessuno"/>
          <w:rFonts w:ascii="Arial" w:hAnsi="Arial" w:cs="Arial"/>
        </w:rPr>
        <w:t>La documentazione di gara comprende:</w:t>
      </w:r>
    </w:p>
    <w:p w14:paraId="69B7D1F1" w14:textId="77777777" w:rsidR="00D333A0" w:rsidRPr="00DD5006" w:rsidRDefault="00D333A0" w:rsidP="00D31D9D">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w:t>
      </w:r>
      <w:r w:rsidR="00AA7E0F" w:rsidRPr="00DD5006">
        <w:rPr>
          <w:rStyle w:val="Hyperlink0"/>
          <w:rFonts w:ascii="Arial" w:hAnsi="Arial" w:cs="Arial"/>
        </w:rPr>
        <w:t>5</w:t>
      </w:r>
      <w:r w:rsidRPr="00DD5006">
        <w:rPr>
          <w:rStyle w:val="Hyperlink0"/>
          <w:rFonts w:ascii="Arial" w:hAnsi="Arial" w:cs="Arial"/>
        </w:rPr>
        <w:t>_Bando di gara</w:t>
      </w:r>
    </w:p>
    <w:p w14:paraId="4BFDF792" w14:textId="77777777" w:rsidR="00D333A0" w:rsidRPr="00DD5006" w:rsidRDefault="00D333A0" w:rsidP="00D31D9D">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w:t>
      </w:r>
      <w:r w:rsidR="00AA7E0F" w:rsidRPr="00DD5006">
        <w:rPr>
          <w:rStyle w:val="Hyperlink0"/>
          <w:rFonts w:ascii="Arial" w:hAnsi="Arial" w:cs="Arial"/>
        </w:rPr>
        <w:t>5</w:t>
      </w:r>
      <w:r w:rsidRPr="00DD5006">
        <w:rPr>
          <w:rStyle w:val="Hyperlink0"/>
          <w:rFonts w:ascii="Arial" w:hAnsi="Arial" w:cs="Arial"/>
        </w:rPr>
        <w:t xml:space="preserve">_Disciplinare di gara </w:t>
      </w:r>
    </w:p>
    <w:p w14:paraId="690F8C5B" w14:textId="77777777" w:rsidR="00D333A0" w:rsidRPr="00DD5006" w:rsidRDefault="00D333A0" w:rsidP="00D31D9D">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w:t>
      </w:r>
      <w:r w:rsidR="00AA7E0F" w:rsidRPr="00DD5006">
        <w:rPr>
          <w:rStyle w:val="Hyperlink0"/>
          <w:rFonts w:ascii="Arial" w:hAnsi="Arial" w:cs="Arial"/>
        </w:rPr>
        <w:t>5</w:t>
      </w:r>
      <w:r w:rsidRPr="00DD5006">
        <w:rPr>
          <w:rStyle w:val="Hyperlink0"/>
          <w:rFonts w:ascii="Arial" w:hAnsi="Arial" w:cs="Arial"/>
        </w:rPr>
        <w:t xml:space="preserve"> _Capitolato Speciale </w:t>
      </w:r>
    </w:p>
    <w:p w14:paraId="1488639E" w14:textId="77777777" w:rsidR="00D333A0" w:rsidRPr="00DD5006" w:rsidRDefault="00D333A0" w:rsidP="00D31D9D">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w:t>
      </w:r>
      <w:r w:rsidR="008C334C" w:rsidRPr="00DD5006">
        <w:rPr>
          <w:rStyle w:val="Hyperlink0"/>
          <w:rFonts w:ascii="Arial" w:hAnsi="Arial" w:cs="Arial"/>
        </w:rPr>
        <w:t>5</w:t>
      </w:r>
      <w:r w:rsidRPr="00DD5006">
        <w:rPr>
          <w:rStyle w:val="Hyperlink0"/>
          <w:rFonts w:ascii="Arial" w:hAnsi="Arial" w:cs="Arial"/>
        </w:rPr>
        <w:t xml:space="preserve"> _Dichiarazione standard sociali minimi</w:t>
      </w:r>
    </w:p>
    <w:p w14:paraId="4F624EBB" w14:textId="77777777" w:rsidR="00D333A0" w:rsidRPr="00DD5006" w:rsidRDefault="00D333A0" w:rsidP="00D31D9D">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w:t>
      </w:r>
      <w:r w:rsidR="008C334C" w:rsidRPr="00DD5006">
        <w:rPr>
          <w:rStyle w:val="Hyperlink0"/>
          <w:rFonts w:ascii="Arial" w:hAnsi="Arial" w:cs="Arial"/>
        </w:rPr>
        <w:t>5</w:t>
      </w:r>
      <w:r w:rsidRPr="00DD5006">
        <w:rPr>
          <w:rStyle w:val="Hyperlink0"/>
          <w:rFonts w:ascii="Arial" w:hAnsi="Arial" w:cs="Arial"/>
        </w:rPr>
        <w:t xml:space="preserve"> _Dichiarazione requisiti partecipazione</w:t>
      </w:r>
    </w:p>
    <w:p w14:paraId="09734DD4" w14:textId="77777777" w:rsidR="00D333A0" w:rsidRPr="00DD5006" w:rsidRDefault="00D333A0" w:rsidP="00D31D9D">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w:t>
      </w:r>
      <w:r w:rsidR="008C334C" w:rsidRPr="00DD5006">
        <w:rPr>
          <w:rStyle w:val="Hyperlink0"/>
          <w:rFonts w:ascii="Arial" w:hAnsi="Arial" w:cs="Arial"/>
        </w:rPr>
        <w:t>5</w:t>
      </w:r>
      <w:r w:rsidRPr="00DD5006">
        <w:rPr>
          <w:rStyle w:val="Hyperlink0"/>
          <w:rFonts w:ascii="Arial" w:hAnsi="Arial" w:cs="Arial"/>
        </w:rPr>
        <w:t xml:space="preserve"> _Dichiarazione offerta economica</w:t>
      </w:r>
    </w:p>
    <w:p w14:paraId="277D7517" w14:textId="77777777" w:rsidR="00803EB5" w:rsidRPr="00DD5006" w:rsidRDefault="00803EB5" w:rsidP="00803EB5">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HT_2020_005 _Dettaglio prezzi.zip</w:t>
      </w:r>
    </w:p>
    <w:p w14:paraId="1301BA3E" w14:textId="77777777" w:rsidR="00D333A0" w:rsidRPr="00DD5006" w:rsidRDefault="00D333A0" w:rsidP="00D31D9D">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w:t>
      </w:r>
      <w:r w:rsidR="008C334C" w:rsidRPr="00DD5006">
        <w:rPr>
          <w:rStyle w:val="Hyperlink0"/>
          <w:rFonts w:ascii="Arial" w:hAnsi="Arial" w:cs="Arial"/>
        </w:rPr>
        <w:t>5</w:t>
      </w:r>
      <w:r w:rsidRPr="00DD5006">
        <w:rPr>
          <w:rStyle w:val="Hyperlink0"/>
          <w:rFonts w:ascii="Arial" w:hAnsi="Arial" w:cs="Arial"/>
        </w:rPr>
        <w:t xml:space="preserve"> _DGUE</w:t>
      </w:r>
    </w:p>
    <w:p w14:paraId="4452898E" w14:textId="77777777" w:rsidR="00D333A0" w:rsidRPr="00DD5006" w:rsidRDefault="00D333A0" w:rsidP="00D31D9D">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w:t>
      </w:r>
      <w:r w:rsidR="008C334C" w:rsidRPr="00DD5006">
        <w:rPr>
          <w:rStyle w:val="Hyperlink0"/>
          <w:rFonts w:ascii="Arial" w:hAnsi="Arial" w:cs="Arial"/>
        </w:rPr>
        <w:t>5</w:t>
      </w:r>
      <w:r w:rsidRPr="00DD5006">
        <w:rPr>
          <w:rStyle w:val="Hyperlink0"/>
          <w:rFonts w:ascii="Arial" w:hAnsi="Arial" w:cs="Arial"/>
        </w:rPr>
        <w:t xml:space="preserve"> _Schema di Accordo Quadro </w:t>
      </w:r>
    </w:p>
    <w:p w14:paraId="53500A47" w14:textId="77777777" w:rsidR="00D333A0" w:rsidRPr="00DD5006" w:rsidRDefault="00D333A0" w:rsidP="00D31D9D">
      <w:pPr>
        <w:pStyle w:val="Paragrafoelenco"/>
        <w:numPr>
          <w:ilvl w:val="0"/>
          <w:numId w:val="7"/>
        </w:numPr>
        <w:spacing w:before="240" w:after="240" w:line="276" w:lineRule="auto"/>
        <w:jc w:val="both"/>
        <w:rPr>
          <w:rFonts w:ascii="Arial" w:hAnsi="Arial" w:cs="Arial"/>
        </w:rPr>
      </w:pPr>
      <w:r w:rsidRPr="00DD5006">
        <w:rPr>
          <w:rStyle w:val="Hyperlink0"/>
          <w:rFonts w:ascii="Arial" w:hAnsi="Arial" w:cs="Arial"/>
        </w:rPr>
        <w:t>HT_2020_00</w:t>
      </w:r>
      <w:r w:rsidR="008C334C" w:rsidRPr="00DD5006">
        <w:rPr>
          <w:rStyle w:val="Hyperlink0"/>
          <w:rFonts w:ascii="Arial" w:hAnsi="Arial" w:cs="Arial"/>
        </w:rPr>
        <w:t>5</w:t>
      </w:r>
      <w:r w:rsidRPr="00DD5006">
        <w:rPr>
          <w:rStyle w:val="Hyperlink0"/>
          <w:rFonts w:ascii="Arial" w:hAnsi="Arial" w:cs="Arial"/>
        </w:rPr>
        <w:t xml:space="preserve"> _</w:t>
      </w:r>
      <w:r w:rsidR="00B2029B" w:rsidRPr="00DD5006">
        <w:rPr>
          <w:rStyle w:val="Hyperlink0"/>
          <w:rFonts w:ascii="Arial" w:hAnsi="Arial" w:cs="Arial"/>
        </w:rPr>
        <w:t xml:space="preserve">Capitolato generale d’Appalto per la fornitura di beni e la prestazione di servizi </w:t>
      </w:r>
    </w:p>
    <w:p w14:paraId="40A71A2A" w14:textId="77777777" w:rsidR="00D333A0" w:rsidRPr="00DD5006" w:rsidRDefault="00D333A0" w:rsidP="00D333A0">
      <w:pPr>
        <w:spacing w:before="240" w:after="240" w:line="276" w:lineRule="auto"/>
        <w:jc w:val="both"/>
        <w:rPr>
          <w:rFonts w:ascii="Arial" w:hAnsi="Arial" w:cs="Arial"/>
        </w:rPr>
      </w:pPr>
      <w:r w:rsidRPr="00DD5006">
        <w:rPr>
          <w:rStyle w:val="Hyperlink0"/>
          <w:rFonts w:ascii="Arial" w:hAnsi="Arial" w:cs="Arial"/>
        </w:rPr>
        <w:t xml:space="preserve">Modalità Tecniche utilizzo Piattaforma </w:t>
      </w:r>
      <w:proofErr w:type="spellStart"/>
      <w:r w:rsidRPr="00DD5006">
        <w:rPr>
          <w:rStyle w:val="Hyperlink0"/>
          <w:rFonts w:ascii="Arial" w:hAnsi="Arial" w:cs="Arial"/>
        </w:rPr>
        <w:t>Sintel</w:t>
      </w:r>
      <w:proofErr w:type="spellEnd"/>
      <w:r w:rsidRPr="00DD5006">
        <w:rPr>
          <w:rStyle w:val="Hyperlink0"/>
          <w:rFonts w:ascii="Arial" w:hAnsi="Arial" w:cs="Arial"/>
        </w:rPr>
        <w:t>.</w:t>
      </w:r>
    </w:p>
    <w:p w14:paraId="65A384F6" w14:textId="77777777" w:rsidR="00D333A0" w:rsidRPr="00DD5006" w:rsidRDefault="00D333A0" w:rsidP="00D333A0">
      <w:pPr>
        <w:spacing w:before="240" w:after="240" w:line="276" w:lineRule="auto"/>
        <w:jc w:val="both"/>
        <w:rPr>
          <w:rStyle w:val="Nessuno"/>
          <w:rFonts w:ascii="Arial" w:hAnsi="Arial" w:cs="Arial"/>
        </w:rPr>
      </w:pPr>
      <w:r w:rsidRPr="00DD5006">
        <w:rPr>
          <w:rStyle w:val="Nessuno"/>
          <w:rFonts w:ascii="Arial" w:hAnsi="Arial" w:cs="Arial"/>
        </w:rPr>
        <w:t xml:space="preserve">La documentazione di gara è disponibile, firmata digitalmente, sul sito internet: </w:t>
      </w:r>
      <w:hyperlink r:id="rId12" w:history="1">
        <w:r w:rsidRPr="00DD5006">
          <w:rPr>
            <w:rStyle w:val="Hyperlink1"/>
            <w:rFonts w:ascii="Arial" w:hAnsi="Arial" w:cs="Arial"/>
          </w:rPr>
          <w:t>https://www.humantechnopole.it/</w:t>
        </w:r>
      </w:hyperlink>
      <w:r w:rsidRPr="00DD5006">
        <w:rPr>
          <w:rStyle w:val="Nessuno"/>
          <w:rFonts w:ascii="Arial" w:hAnsi="Arial" w:cs="Arial"/>
        </w:rPr>
        <w:t xml:space="preserve">. E’, altresì, disponibile sul sito </w:t>
      </w:r>
      <w:hyperlink r:id="rId13" w:history="1">
        <w:r w:rsidRPr="00DD5006">
          <w:rPr>
            <w:rStyle w:val="Hyperlink1"/>
            <w:rFonts w:ascii="Arial" w:hAnsi="Arial" w:cs="Arial"/>
          </w:rPr>
          <w:t>www.ariaspa.it</w:t>
        </w:r>
      </w:hyperlink>
      <w:r w:rsidRPr="00DD5006">
        <w:rPr>
          <w:rStyle w:val="Hyperlink1"/>
          <w:rFonts w:ascii="Arial" w:hAnsi="Arial" w:cs="Arial"/>
        </w:rPr>
        <w:t>.</w:t>
      </w:r>
    </w:p>
    <w:p w14:paraId="4D30CB0D" w14:textId="77777777" w:rsidR="00D004E3" w:rsidRPr="00DD5006" w:rsidRDefault="00D333A0" w:rsidP="00D333A0">
      <w:pPr>
        <w:spacing w:before="240" w:after="240" w:line="276" w:lineRule="auto"/>
        <w:jc w:val="both"/>
        <w:rPr>
          <w:rStyle w:val="Hyperlink1"/>
          <w:rFonts w:ascii="Arial" w:hAnsi="Arial" w:cs="Arial"/>
        </w:rPr>
      </w:pPr>
      <w:r w:rsidRPr="00DD5006">
        <w:rPr>
          <w:rStyle w:val="Nessuno"/>
          <w:rFonts w:ascii="Arial" w:hAnsi="Arial" w:cs="Arial"/>
        </w:rPr>
        <w:lastRenderedPageBreak/>
        <w:t xml:space="preserve">Per la lettura della documentazione firmata digitalmente è necessario dotarsi dell'apposito software per la verifica della firma digitale, rilasciato da certificatori iscritti all'Elenco di cui all’art. 29 del </w:t>
      </w:r>
      <w:proofErr w:type="spellStart"/>
      <w:r w:rsidRPr="00DD5006">
        <w:rPr>
          <w:rStyle w:val="Nessuno"/>
          <w:rFonts w:ascii="Arial" w:hAnsi="Arial" w:cs="Arial"/>
        </w:rPr>
        <w:t>D.Lgs.</w:t>
      </w:r>
      <w:proofErr w:type="spellEnd"/>
      <w:r w:rsidRPr="00DD5006">
        <w:rPr>
          <w:rStyle w:val="Nessuno"/>
          <w:rFonts w:ascii="Arial" w:hAnsi="Arial" w:cs="Arial"/>
        </w:rPr>
        <w:t xml:space="preserve"> 82/2005, disponibile sul sito </w:t>
      </w:r>
      <w:hyperlink r:id="rId14" w:history="1">
        <w:r w:rsidRPr="00DD5006">
          <w:rPr>
            <w:rStyle w:val="Hyperlink1"/>
            <w:rFonts w:ascii="Arial" w:hAnsi="Arial" w:cs="Arial"/>
          </w:rPr>
          <w:t>http://www.agid.gov.it</w:t>
        </w:r>
      </w:hyperlink>
      <w:r w:rsidRPr="00DD5006">
        <w:rPr>
          <w:rStyle w:val="Hyperlink1"/>
          <w:rFonts w:ascii="Arial" w:hAnsi="Arial" w:cs="Arial"/>
        </w:rPr>
        <w:t>.</w:t>
      </w:r>
    </w:p>
    <w:p w14:paraId="63EA8AF6" w14:textId="77777777" w:rsidR="00384FDA" w:rsidRPr="00DD5006" w:rsidRDefault="00384FDA" w:rsidP="00D333A0">
      <w:pPr>
        <w:spacing w:before="240" w:after="240" w:line="276" w:lineRule="auto"/>
        <w:jc w:val="both"/>
        <w:rPr>
          <w:rStyle w:val="Hyperlink1"/>
          <w:rFonts w:ascii="Arial" w:hAnsi="Arial" w:cs="Arial"/>
        </w:rPr>
      </w:pPr>
    </w:p>
    <w:p w14:paraId="37E1E605" w14:textId="77777777" w:rsidR="00D004E3" w:rsidRPr="00DD5006" w:rsidRDefault="00D004E3" w:rsidP="007A5F2A">
      <w:pPr>
        <w:pStyle w:val="Titolo2"/>
        <w:numPr>
          <w:ilvl w:val="1"/>
          <w:numId w:val="1"/>
        </w:numPr>
        <w:spacing w:line="276" w:lineRule="auto"/>
        <w:rPr>
          <w:rFonts w:ascii="Arial" w:hAnsi="Arial" w:cs="Arial"/>
          <w:b/>
          <w:bCs/>
          <w:color w:val="005CA8" w:themeColor="background1"/>
          <w:sz w:val="24"/>
          <w:szCs w:val="24"/>
        </w:rPr>
      </w:pPr>
      <w:bookmarkStart w:id="6" w:name="_Toc72320382"/>
      <w:r w:rsidRPr="00DD5006">
        <w:rPr>
          <w:rFonts w:ascii="Arial" w:hAnsi="Arial" w:cs="Arial"/>
          <w:b/>
          <w:bCs/>
          <w:color w:val="005CA8" w:themeColor="background1"/>
          <w:sz w:val="24"/>
          <w:szCs w:val="24"/>
        </w:rPr>
        <w:t>Chiarimenti</w:t>
      </w:r>
      <w:bookmarkEnd w:id="6"/>
    </w:p>
    <w:p w14:paraId="704221CF" w14:textId="1B1972E2" w:rsidR="00B22A1B" w:rsidRPr="00DD5006" w:rsidRDefault="00B22A1B" w:rsidP="008249C3">
      <w:pPr>
        <w:pStyle w:val="Nessunaspaziatura"/>
        <w:spacing w:before="240" w:after="240" w:line="276" w:lineRule="auto"/>
        <w:jc w:val="both"/>
        <w:rPr>
          <w:rFonts w:ascii="Arial" w:hAnsi="Arial" w:cs="Arial"/>
        </w:rPr>
      </w:pPr>
      <w:r w:rsidRPr="00DD5006">
        <w:rPr>
          <w:rStyle w:val="Hyperlink0"/>
          <w:rFonts w:ascii="Arial" w:hAnsi="Arial" w:cs="Arial"/>
        </w:rPr>
        <w:t xml:space="preserve">É possibile ottenere chiarimenti sulla presente procedura </w:t>
      </w:r>
      <w:r w:rsidRPr="00DD5006">
        <w:rPr>
          <w:rStyle w:val="Nessuno"/>
          <w:rFonts w:ascii="Arial" w:hAnsi="Arial" w:cs="Arial"/>
          <w:b/>
          <w:bCs/>
          <w:u w:val="single"/>
        </w:rPr>
        <w:t>esclusivamente</w:t>
      </w:r>
      <w:r w:rsidRPr="00DD5006">
        <w:rPr>
          <w:rStyle w:val="Hyperlink0"/>
          <w:rFonts w:ascii="Arial" w:hAnsi="Arial" w:cs="Arial"/>
        </w:rPr>
        <w:t xml:space="preserve"> mediante la funzione “Comunicazioni della procedura” presente sulla piattaforma </w:t>
      </w:r>
      <w:proofErr w:type="spellStart"/>
      <w:r w:rsidRPr="00DD5006">
        <w:rPr>
          <w:rStyle w:val="Hyperlink0"/>
          <w:rFonts w:ascii="Arial" w:hAnsi="Arial" w:cs="Arial"/>
        </w:rPr>
        <w:t>Sintel</w:t>
      </w:r>
      <w:proofErr w:type="spellEnd"/>
      <w:r w:rsidRPr="00DD5006">
        <w:rPr>
          <w:rStyle w:val="Hyperlink0"/>
          <w:rFonts w:ascii="Arial" w:hAnsi="Arial" w:cs="Arial"/>
        </w:rPr>
        <w:t xml:space="preserve">, </w:t>
      </w:r>
      <w:r w:rsidRPr="00A740DC">
        <w:rPr>
          <w:rStyle w:val="Hyperlink0"/>
          <w:rFonts w:ascii="Arial" w:hAnsi="Arial" w:cs="Arial"/>
        </w:rPr>
        <w:t xml:space="preserve">entro </w:t>
      </w:r>
      <w:r w:rsidR="00A740DC" w:rsidRPr="00A740DC">
        <w:rPr>
          <w:rStyle w:val="Hyperlink0"/>
          <w:rFonts w:ascii="Arial" w:hAnsi="Arial" w:cs="Arial"/>
        </w:rPr>
        <w:t>il 07/09/2021</w:t>
      </w:r>
      <w:r w:rsidRPr="00A740DC">
        <w:rPr>
          <w:rStyle w:val="Hyperlink0"/>
          <w:rFonts w:ascii="Arial" w:hAnsi="Arial" w:cs="Arial"/>
        </w:rPr>
        <w:t>.</w:t>
      </w:r>
      <w:r w:rsidRPr="00DD5006">
        <w:rPr>
          <w:rStyle w:val="Hyperlink0"/>
          <w:rFonts w:ascii="Arial" w:hAnsi="Arial" w:cs="Arial"/>
        </w:rPr>
        <w:t xml:space="preserve"> </w:t>
      </w:r>
    </w:p>
    <w:p w14:paraId="3417F3CB" w14:textId="77777777" w:rsidR="00B22A1B" w:rsidRPr="00DD5006" w:rsidRDefault="00B22A1B" w:rsidP="008249C3">
      <w:pPr>
        <w:pStyle w:val="Nessunaspaziatura"/>
        <w:spacing w:before="240" w:after="240" w:line="276" w:lineRule="auto"/>
        <w:jc w:val="both"/>
        <w:rPr>
          <w:rFonts w:ascii="Arial" w:hAnsi="Arial" w:cs="Arial"/>
        </w:rPr>
      </w:pPr>
      <w:r w:rsidRPr="00DD5006">
        <w:rPr>
          <w:rStyle w:val="Hyperlink0"/>
          <w:rFonts w:ascii="Arial" w:hAnsi="Arial" w:cs="Arial"/>
        </w:rPr>
        <w:t xml:space="preserve">Le richieste di chiarimenti devono essere formulate esclusivamente in lingua italiana. Ai sensi dell’art. 74 comma 4 del Codice, le risposte a tutte le richieste presentate in tempo utile verranno fornite </w:t>
      </w:r>
      <w:r w:rsidRPr="00DD5006">
        <w:rPr>
          <w:rStyle w:val="Nessuno"/>
          <w:rFonts w:ascii="Arial" w:hAnsi="Arial" w:cs="Arial"/>
          <w:b/>
          <w:bCs/>
        </w:rPr>
        <w:t>almeno sei giorni prima</w:t>
      </w:r>
      <w:r w:rsidRPr="00DD5006">
        <w:rPr>
          <w:rStyle w:val="Hyperlink0"/>
          <w:rFonts w:ascii="Arial" w:hAnsi="Arial" w:cs="Arial"/>
        </w:rPr>
        <w:t xml:space="preserve"> della scadenza del termine fissato per la presentazione delle offerte, mediante pubblicazione in forma anonima ed in formato elettronico, firmato digitalmente, sul sito internet di cui al punto I.1 del Bando di gara e su </w:t>
      </w:r>
      <w:proofErr w:type="spellStart"/>
      <w:r w:rsidRPr="00DD5006">
        <w:rPr>
          <w:rStyle w:val="Hyperlink0"/>
          <w:rFonts w:ascii="Arial" w:hAnsi="Arial" w:cs="Arial"/>
        </w:rPr>
        <w:t>Sintel</w:t>
      </w:r>
      <w:proofErr w:type="spellEnd"/>
      <w:r w:rsidRPr="00DD5006">
        <w:rPr>
          <w:rStyle w:val="Hyperlink0"/>
          <w:rFonts w:ascii="Arial" w:hAnsi="Arial" w:cs="Arial"/>
        </w:rPr>
        <w:t>.</w:t>
      </w:r>
    </w:p>
    <w:p w14:paraId="15F07450" w14:textId="77777777" w:rsidR="00B22A1B" w:rsidRPr="00DD5006" w:rsidRDefault="00B22A1B" w:rsidP="008249C3">
      <w:pPr>
        <w:pStyle w:val="Nessunaspaziatura"/>
        <w:spacing w:before="240" w:after="240" w:line="276" w:lineRule="auto"/>
        <w:jc w:val="both"/>
        <w:rPr>
          <w:rFonts w:ascii="Arial" w:hAnsi="Arial" w:cs="Arial"/>
        </w:rPr>
      </w:pPr>
      <w:r w:rsidRPr="00DD5006">
        <w:rPr>
          <w:rStyle w:val="Nessuno"/>
          <w:rFonts w:ascii="Arial" w:hAnsi="Arial" w:cs="Arial"/>
          <w:u w:val="single"/>
        </w:rPr>
        <w:t>Non sono ammessi chiarimenti telefonici</w:t>
      </w:r>
      <w:r w:rsidRPr="00DD5006">
        <w:rPr>
          <w:rStyle w:val="Hyperlink0"/>
          <w:rFonts w:ascii="Arial" w:hAnsi="Arial" w:cs="Arial"/>
        </w:rPr>
        <w:t>. Si precisa inoltre che non sarà fornito alcun tipo di informazione telefonica né da parte del RUP, né da parte del referente della procedura.</w:t>
      </w:r>
    </w:p>
    <w:p w14:paraId="44AAD211" w14:textId="77777777" w:rsidR="00B22A1B" w:rsidRPr="00DD5006" w:rsidRDefault="00B22A1B" w:rsidP="008249C3">
      <w:pPr>
        <w:pStyle w:val="Nessunaspaziatura"/>
        <w:spacing w:before="240" w:after="240" w:line="276" w:lineRule="auto"/>
        <w:jc w:val="both"/>
        <w:rPr>
          <w:rFonts w:ascii="Arial" w:hAnsi="Arial" w:cs="Arial"/>
        </w:rPr>
      </w:pPr>
      <w:r w:rsidRPr="00DD5006">
        <w:rPr>
          <w:rStyle w:val="Hyperlink0"/>
          <w:rFonts w:ascii="Arial" w:hAnsi="Arial" w:cs="Arial"/>
        </w:rPr>
        <w:t xml:space="preserve">Si precisa che verranno considerati validi unicamente i chiarimenti ricevuti tramite il canale presente su </w:t>
      </w:r>
      <w:proofErr w:type="spellStart"/>
      <w:r w:rsidRPr="00DD5006">
        <w:rPr>
          <w:rStyle w:val="Hyperlink0"/>
          <w:rFonts w:ascii="Arial" w:hAnsi="Arial" w:cs="Arial"/>
        </w:rPr>
        <w:t>Sintel</w:t>
      </w:r>
      <w:proofErr w:type="spellEnd"/>
      <w:r w:rsidRPr="00DD5006">
        <w:rPr>
          <w:rStyle w:val="Hyperlink0"/>
          <w:rFonts w:ascii="Arial" w:hAnsi="Arial" w:cs="Arial"/>
        </w:rPr>
        <w:t xml:space="preserve"> “Comunicazioni della procedura”. In caso di mancato rispetto delle predette condizioni, ovvero in caso di non corretto invio delle richieste di chiarimento, Human </w:t>
      </w:r>
      <w:proofErr w:type="spellStart"/>
      <w:r w:rsidRPr="00DD5006">
        <w:rPr>
          <w:rStyle w:val="Hyperlink0"/>
          <w:rFonts w:ascii="Arial" w:hAnsi="Arial" w:cs="Arial"/>
        </w:rPr>
        <w:t>Technopole</w:t>
      </w:r>
      <w:proofErr w:type="spellEnd"/>
      <w:r w:rsidRPr="00DD5006">
        <w:rPr>
          <w:rStyle w:val="Hyperlink0"/>
          <w:rFonts w:ascii="Arial" w:hAnsi="Arial" w:cs="Arial"/>
        </w:rPr>
        <w:t xml:space="preserve"> non sarà ritenuta responsabile della mancata risposta agli stessi. </w:t>
      </w:r>
    </w:p>
    <w:p w14:paraId="6849A812" w14:textId="77777777" w:rsidR="00B22A1B" w:rsidRPr="00DD5006" w:rsidRDefault="00B22A1B" w:rsidP="008249C3">
      <w:pPr>
        <w:pStyle w:val="Nessunaspaziatura"/>
        <w:spacing w:before="240" w:after="240" w:line="276" w:lineRule="auto"/>
        <w:jc w:val="both"/>
        <w:rPr>
          <w:rFonts w:ascii="Arial" w:hAnsi="Arial" w:cs="Arial"/>
        </w:rPr>
      </w:pPr>
      <w:r w:rsidRPr="00DD5006">
        <w:rPr>
          <w:rStyle w:val="Hyperlink0"/>
          <w:rFonts w:ascii="Arial" w:hAnsi="Arial" w:cs="Arial"/>
        </w:rPr>
        <w:t>Nei casi di comprovato malfunzionamento e/o indisponibilità prolungata del Sistema, la Stazione Appaltante si riserva di ricevere le richieste di informazioni e chiarimenti anche solo a mezzo email.</w:t>
      </w:r>
    </w:p>
    <w:p w14:paraId="6CC1A8D5" w14:textId="77777777" w:rsidR="00384FDA" w:rsidRPr="00DD5006" w:rsidRDefault="00B22A1B" w:rsidP="008249C3">
      <w:pPr>
        <w:pStyle w:val="Nessunaspaziatura"/>
        <w:spacing w:before="240" w:after="240" w:line="276" w:lineRule="auto"/>
        <w:jc w:val="both"/>
        <w:rPr>
          <w:rFonts w:ascii="Arial" w:hAnsi="Arial" w:cs="Arial"/>
        </w:rPr>
      </w:pPr>
      <w:r w:rsidRPr="00DD5006">
        <w:rPr>
          <w:rStyle w:val="Hyperlink0"/>
          <w:rFonts w:ascii="Arial" w:hAnsi="Arial" w:cs="Arial"/>
        </w:rPr>
        <w:t>Eventuali rettifiche al Bando di gara verranno pubblicate secondo le modalità di legge.</w:t>
      </w:r>
    </w:p>
    <w:p w14:paraId="5C76DB9A" w14:textId="77777777" w:rsidR="00825199" w:rsidRPr="00DD5006" w:rsidRDefault="001E30B7" w:rsidP="00825199">
      <w:pPr>
        <w:pStyle w:val="Titolo2"/>
        <w:numPr>
          <w:ilvl w:val="1"/>
          <w:numId w:val="1"/>
        </w:numPr>
        <w:spacing w:line="276" w:lineRule="auto"/>
        <w:rPr>
          <w:rFonts w:ascii="Arial" w:hAnsi="Arial" w:cs="Arial"/>
          <w:b/>
          <w:bCs/>
          <w:color w:val="005CA8" w:themeColor="background1"/>
          <w:sz w:val="24"/>
          <w:szCs w:val="24"/>
        </w:rPr>
      </w:pPr>
      <w:bookmarkStart w:id="7" w:name="_Toc72320383"/>
      <w:r w:rsidRPr="00DD5006">
        <w:rPr>
          <w:rFonts w:ascii="Arial" w:hAnsi="Arial" w:cs="Arial"/>
          <w:b/>
          <w:bCs/>
          <w:color w:val="005CA8" w:themeColor="background1"/>
          <w:sz w:val="24"/>
          <w:szCs w:val="24"/>
        </w:rPr>
        <w:t>Comunicazioni</w:t>
      </w:r>
      <w:bookmarkEnd w:id="7"/>
    </w:p>
    <w:p w14:paraId="56D39642" w14:textId="77777777" w:rsidR="00825199" w:rsidRPr="00DD5006" w:rsidRDefault="00825199" w:rsidP="00825199">
      <w:pPr>
        <w:pStyle w:val="Nessunaspaziatura"/>
        <w:spacing w:before="240" w:after="240" w:line="276" w:lineRule="auto"/>
        <w:jc w:val="both"/>
        <w:rPr>
          <w:rFonts w:ascii="Arial" w:hAnsi="Arial" w:cs="Arial"/>
        </w:rPr>
      </w:pPr>
      <w:r w:rsidRPr="00DD5006">
        <w:rPr>
          <w:rStyle w:val="Hyperlink0"/>
          <w:rFonts w:ascii="Arial" w:hAnsi="Arial" w:cs="Arial"/>
        </w:rPr>
        <w:t>Ai sensi dell’art. 76, comma 6 del Codice, i concorrenti sono tenuti ad indicare, in sede di offerta, l’indirizzo PEC o, solo per i concorrenti aventi sede in altri Stati membri, l’indirizzo di posta elettronica, da utilizzare ai fini delle comunicazioni di cui all’art. 76, comma 5, del Codice.</w:t>
      </w:r>
    </w:p>
    <w:p w14:paraId="0E3850B9" w14:textId="77777777" w:rsidR="00825199" w:rsidRPr="00DD5006" w:rsidRDefault="00825199" w:rsidP="00825199">
      <w:pPr>
        <w:pStyle w:val="Nessunaspaziatura"/>
        <w:spacing w:before="240" w:after="240" w:line="276" w:lineRule="auto"/>
        <w:jc w:val="both"/>
        <w:rPr>
          <w:rFonts w:ascii="Arial" w:hAnsi="Arial" w:cs="Arial"/>
        </w:rPr>
      </w:pPr>
      <w:r w:rsidRPr="00DD5006">
        <w:rPr>
          <w:rStyle w:val="Hyperlink0"/>
          <w:rFonts w:ascii="Arial" w:hAnsi="Arial" w:cs="Arial"/>
        </w:rPr>
        <w:lastRenderedPageBreak/>
        <w:t>Salvo quanto disposto nel presente disciplinare, tutte le comunicazioni tra stazione appaltante e operatori economici si intendono validamente ed efficacemente effettuate qualora rese mediante l’utilizzo della funzione “</w:t>
      </w:r>
      <w:r w:rsidRPr="00DD5006">
        <w:rPr>
          <w:rStyle w:val="Nessuno"/>
          <w:rFonts w:ascii="Arial" w:hAnsi="Arial" w:cs="Arial"/>
          <w:b/>
          <w:bCs/>
        </w:rPr>
        <w:t>Comunicazioni della procedura</w:t>
      </w:r>
      <w:r w:rsidRPr="00DD5006">
        <w:rPr>
          <w:rStyle w:val="Hyperlink0"/>
          <w:rFonts w:ascii="Arial" w:hAnsi="Arial" w:cs="Arial"/>
        </w:rPr>
        <w:t xml:space="preserve">” presente sulla piattaforma </w:t>
      </w:r>
      <w:proofErr w:type="spellStart"/>
      <w:r w:rsidRPr="00DD5006">
        <w:rPr>
          <w:rStyle w:val="Hyperlink0"/>
          <w:rFonts w:ascii="Arial" w:hAnsi="Arial" w:cs="Arial"/>
        </w:rPr>
        <w:t>Sintel</w:t>
      </w:r>
      <w:proofErr w:type="spellEnd"/>
      <w:r w:rsidRPr="00DD5006">
        <w:rPr>
          <w:rStyle w:val="Hyperlink0"/>
          <w:rFonts w:ascii="Arial" w:hAnsi="Arial" w:cs="Arial"/>
        </w:rPr>
        <w:t xml:space="preserve"> e all’indirizzo indicato dai concorrenti nella documentazione di gara.</w:t>
      </w:r>
    </w:p>
    <w:p w14:paraId="217D8E85" w14:textId="77777777" w:rsidR="00825199" w:rsidRPr="00DD5006" w:rsidRDefault="00825199" w:rsidP="00825199">
      <w:pPr>
        <w:pStyle w:val="Nessunaspaziatura"/>
        <w:spacing w:before="240" w:after="240" w:line="276" w:lineRule="auto"/>
        <w:jc w:val="both"/>
        <w:rPr>
          <w:rFonts w:ascii="Arial" w:hAnsi="Arial" w:cs="Arial"/>
        </w:rPr>
      </w:pPr>
      <w:r w:rsidRPr="00DD5006">
        <w:rPr>
          <w:rStyle w:val="Hyperlink0"/>
          <w:rFonts w:ascii="Arial" w:hAnsi="Arial" w:cs="Arial"/>
        </w:rPr>
        <w:t>Eventuali modifiche dell’indirizzo PEC/posta elettronica o problemi temporanei nell’utilizzo di tali forme di comunicazione dovranno essere tempestivamente segnalate a HT; diversamente, la medesima declina ogni responsabilità per il tardivo o mancato recapito delle comunicazioni.</w:t>
      </w:r>
    </w:p>
    <w:p w14:paraId="68D13877" w14:textId="77777777" w:rsidR="00825199" w:rsidRPr="00DD5006" w:rsidRDefault="00825199" w:rsidP="00825199">
      <w:pPr>
        <w:pStyle w:val="Nessunaspaziatura"/>
        <w:spacing w:before="240" w:after="240" w:line="276" w:lineRule="auto"/>
        <w:jc w:val="both"/>
        <w:rPr>
          <w:rFonts w:ascii="Arial" w:hAnsi="Arial" w:cs="Arial"/>
        </w:rPr>
      </w:pPr>
      <w:r w:rsidRPr="00DD5006">
        <w:rPr>
          <w:rStyle w:val="Hyperlink0"/>
          <w:rFonts w:ascii="Arial" w:hAnsi="Arial" w:cs="Arial"/>
        </w:rPr>
        <w:t>In caso di raggruppamenti temporanei, GEIE, aggregazioni di imprese di rete o consorzi ordinari, anche se non ancora costituiti formalmente, la comunicazione recapitata al mandatario si intende validamente resa a tutti gli operatori economici raggruppati, aggregati o consorziati.</w:t>
      </w:r>
    </w:p>
    <w:p w14:paraId="3D701741" w14:textId="77777777" w:rsidR="00825199" w:rsidRPr="00DD5006" w:rsidRDefault="00825199" w:rsidP="00825199">
      <w:pPr>
        <w:pStyle w:val="Nessunaspaziatura"/>
        <w:spacing w:before="240" w:after="240" w:line="276" w:lineRule="auto"/>
        <w:jc w:val="both"/>
        <w:rPr>
          <w:rFonts w:ascii="Arial" w:hAnsi="Arial" w:cs="Arial"/>
        </w:rPr>
      </w:pPr>
      <w:r w:rsidRPr="00DD5006">
        <w:rPr>
          <w:rStyle w:val="Hyperlink0"/>
          <w:rFonts w:ascii="Arial" w:hAnsi="Arial" w:cs="Arial"/>
        </w:rPr>
        <w:t>In caso di consorzi di cui all’art. 45, comma 2, lett. b) e c) del Codice, la comunicazione recapitata al consorzio si intende validamente resa a tutte le consorziate.</w:t>
      </w:r>
    </w:p>
    <w:p w14:paraId="1038F348" w14:textId="77777777" w:rsidR="00384FDA" w:rsidRPr="00DD5006" w:rsidRDefault="00825199" w:rsidP="006D7C12">
      <w:pPr>
        <w:pStyle w:val="Nessunaspaziatura"/>
        <w:spacing w:before="240" w:after="240" w:line="276" w:lineRule="auto"/>
        <w:jc w:val="both"/>
        <w:rPr>
          <w:rFonts w:ascii="Arial" w:hAnsi="Arial" w:cs="Arial"/>
        </w:rPr>
      </w:pPr>
      <w:r w:rsidRPr="00DD5006">
        <w:rPr>
          <w:rStyle w:val="Hyperlink0"/>
          <w:rFonts w:ascii="Arial" w:hAnsi="Arial" w:cs="Arial"/>
        </w:rPr>
        <w:t>In caso di subappalto, la comunicazione recapitata all’offerente si intende validamente resa a tutti i subappaltatori indicati.</w:t>
      </w:r>
    </w:p>
    <w:p w14:paraId="73D9BC63" w14:textId="77777777" w:rsidR="00B05F90" w:rsidRPr="00DD5006" w:rsidRDefault="00553418" w:rsidP="006D7C12">
      <w:pPr>
        <w:pStyle w:val="Titolo1"/>
        <w:numPr>
          <w:ilvl w:val="0"/>
          <w:numId w:val="1"/>
        </w:numPr>
        <w:spacing w:line="276" w:lineRule="auto"/>
        <w:rPr>
          <w:rFonts w:ascii="Arial" w:hAnsi="Arial" w:cs="Arial"/>
          <w:b/>
          <w:bCs/>
          <w:color w:val="005CA8" w:themeColor="background1"/>
          <w:sz w:val="24"/>
          <w:szCs w:val="24"/>
        </w:rPr>
      </w:pPr>
      <w:bookmarkStart w:id="8" w:name="_Toc72320384"/>
      <w:r w:rsidRPr="00DD5006">
        <w:rPr>
          <w:rFonts w:ascii="Arial" w:hAnsi="Arial" w:cs="Arial"/>
          <w:b/>
          <w:bCs/>
          <w:color w:val="005CA8" w:themeColor="background1"/>
          <w:sz w:val="24"/>
          <w:szCs w:val="24"/>
        </w:rPr>
        <w:t>OG</w:t>
      </w:r>
      <w:r w:rsidR="00FD068B" w:rsidRPr="00DD5006">
        <w:rPr>
          <w:rFonts w:ascii="Arial" w:hAnsi="Arial" w:cs="Arial"/>
          <w:b/>
          <w:bCs/>
          <w:color w:val="005CA8" w:themeColor="background1"/>
          <w:sz w:val="24"/>
          <w:szCs w:val="24"/>
        </w:rPr>
        <w:t xml:space="preserve">GETTO </w:t>
      </w:r>
      <w:r w:rsidR="00B05F90" w:rsidRPr="00DD5006">
        <w:rPr>
          <w:rFonts w:ascii="Arial" w:hAnsi="Arial" w:cs="Arial"/>
          <w:b/>
          <w:bCs/>
          <w:color w:val="005CA8" w:themeColor="background1"/>
          <w:sz w:val="24"/>
          <w:szCs w:val="24"/>
        </w:rPr>
        <w:t>DELL’ACCORDO QUADRO, IMPORTO A BASE DI GARA E SUDDIVISIONE IN LOTTI</w:t>
      </w:r>
      <w:bookmarkEnd w:id="8"/>
    </w:p>
    <w:p w14:paraId="031D1AC1" w14:textId="77777777" w:rsidR="00076B9D" w:rsidRPr="00DD5006" w:rsidRDefault="00076B9D" w:rsidP="00076B9D">
      <w:pPr>
        <w:pStyle w:val="Nessunaspaziatura"/>
        <w:spacing w:before="240" w:after="240" w:line="276" w:lineRule="auto"/>
        <w:jc w:val="both"/>
        <w:rPr>
          <w:rFonts w:ascii="Arial" w:hAnsi="Arial" w:cs="Arial"/>
        </w:rPr>
      </w:pPr>
      <w:r w:rsidRPr="00DD5006">
        <w:rPr>
          <w:rStyle w:val="Hyperlink0"/>
          <w:rFonts w:ascii="Arial" w:hAnsi="Arial" w:cs="Arial"/>
        </w:rPr>
        <w:t xml:space="preserve">La procedura ha ad oggetto l’affidamento della fornitura di prodotti ad uso dei Laboratori da destinare alle attività di ricerca della Fondazione secondo le modalità indicate nel Capitolato Speciale. </w:t>
      </w:r>
    </w:p>
    <w:p w14:paraId="0E980A19" w14:textId="77777777" w:rsidR="00076B9D" w:rsidRPr="00DD5006" w:rsidRDefault="00076B9D" w:rsidP="00076B9D">
      <w:pPr>
        <w:pStyle w:val="Nessunaspaziatura"/>
        <w:spacing w:before="240" w:after="240" w:line="276" w:lineRule="auto"/>
        <w:jc w:val="both"/>
        <w:rPr>
          <w:rFonts w:ascii="Arial" w:hAnsi="Arial" w:cs="Arial"/>
        </w:rPr>
      </w:pPr>
      <w:r w:rsidRPr="00DD5006">
        <w:rPr>
          <w:rStyle w:val="Hyperlink0"/>
          <w:rFonts w:ascii="Arial" w:hAnsi="Arial" w:cs="Arial"/>
        </w:rPr>
        <w:t xml:space="preserve">La gara è suddivisa in </w:t>
      </w:r>
      <w:r w:rsidR="00384FDA" w:rsidRPr="00DD5006">
        <w:rPr>
          <w:rStyle w:val="Hyperlink0"/>
          <w:rFonts w:ascii="Arial" w:hAnsi="Arial" w:cs="Arial"/>
        </w:rPr>
        <w:t>6</w:t>
      </w:r>
      <w:r w:rsidRPr="00DD5006">
        <w:rPr>
          <w:rStyle w:val="Hyperlink0"/>
          <w:rFonts w:ascii="Arial" w:hAnsi="Arial" w:cs="Arial"/>
        </w:rPr>
        <w:t xml:space="preserve"> (</w:t>
      </w:r>
      <w:r w:rsidR="00384FDA" w:rsidRPr="00DD5006">
        <w:rPr>
          <w:rStyle w:val="Hyperlink0"/>
          <w:rFonts w:ascii="Arial" w:hAnsi="Arial" w:cs="Arial"/>
        </w:rPr>
        <w:t>sei</w:t>
      </w:r>
      <w:r w:rsidRPr="00DD5006">
        <w:rPr>
          <w:rStyle w:val="Hyperlink0"/>
          <w:rFonts w:ascii="Arial" w:hAnsi="Arial" w:cs="Arial"/>
        </w:rPr>
        <w:t xml:space="preserve">) lotti, per ognuno dei quali il concorrente, ove intenda partecipare a più lotti, dovrà presentare un'offerta autonoma secondo le modalità riportate ai successivi paragrafi 11 e 12. </w:t>
      </w:r>
    </w:p>
    <w:p w14:paraId="79C82C76" w14:textId="77777777" w:rsidR="00DD0DA7" w:rsidRPr="00DD5006" w:rsidRDefault="00076B9D" w:rsidP="00076B9D">
      <w:pPr>
        <w:pStyle w:val="Nessunaspaziatura"/>
        <w:spacing w:before="240" w:after="240" w:line="276" w:lineRule="auto"/>
        <w:jc w:val="both"/>
        <w:rPr>
          <w:rStyle w:val="Hyperlink0"/>
          <w:rFonts w:ascii="Arial" w:hAnsi="Arial" w:cs="Arial"/>
        </w:rPr>
      </w:pPr>
      <w:r w:rsidRPr="00DD5006">
        <w:rPr>
          <w:rStyle w:val="Hyperlink0"/>
          <w:rFonts w:ascii="Arial" w:hAnsi="Arial" w:cs="Arial"/>
        </w:rPr>
        <w:t xml:space="preserve">Il concorrente, per ciascuno dei lotti per cui intende presentare offerta </w:t>
      </w:r>
      <w:r w:rsidR="00407D7F" w:rsidRPr="00DD5006">
        <w:rPr>
          <w:rStyle w:val="Hyperlink0"/>
          <w:rFonts w:ascii="Arial" w:hAnsi="Arial" w:cs="Arial"/>
        </w:rPr>
        <w:t xml:space="preserve">dovrà </w:t>
      </w:r>
      <w:r w:rsidR="00792125" w:rsidRPr="00DD5006">
        <w:rPr>
          <w:rStyle w:val="Hyperlink0"/>
          <w:rFonts w:ascii="Arial" w:hAnsi="Arial" w:cs="Arial"/>
        </w:rPr>
        <w:t>allegare</w:t>
      </w:r>
      <w:r w:rsidR="00683DB4" w:rsidRPr="00DD5006">
        <w:rPr>
          <w:rStyle w:val="Hyperlink0"/>
          <w:rFonts w:ascii="Arial" w:hAnsi="Arial" w:cs="Arial"/>
        </w:rPr>
        <w:t>,</w:t>
      </w:r>
      <w:r w:rsidR="00407D7F" w:rsidRPr="00DD5006">
        <w:rPr>
          <w:rStyle w:val="Hyperlink0"/>
          <w:rFonts w:ascii="Arial" w:hAnsi="Arial" w:cs="Arial"/>
        </w:rPr>
        <w:t xml:space="preserve"> in sede d</w:t>
      </w:r>
      <w:r w:rsidR="00DD0DA7" w:rsidRPr="00DD5006">
        <w:rPr>
          <w:rStyle w:val="Hyperlink0"/>
          <w:rFonts w:ascii="Arial" w:hAnsi="Arial" w:cs="Arial"/>
        </w:rPr>
        <w:t>’offerta</w:t>
      </w:r>
      <w:r w:rsidR="00683DB4" w:rsidRPr="00DD5006">
        <w:rPr>
          <w:rStyle w:val="Hyperlink0"/>
          <w:rFonts w:ascii="Arial" w:hAnsi="Arial" w:cs="Arial"/>
        </w:rPr>
        <w:t>,</w:t>
      </w:r>
      <w:r w:rsidR="00DD0DA7" w:rsidRPr="00DD5006">
        <w:rPr>
          <w:rStyle w:val="Hyperlink0"/>
          <w:rFonts w:ascii="Arial" w:hAnsi="Arial" w:cs="Arial"/>
        </w:rPr>
        <w:t xml:space="preserve"> </w:t>
      </w:r>
      <w:r w:rsidR="005F6F4B" w:rsidRPr="00DD5006">
        <w:rPr>
          <w:rStyle w:val="Hyperlink0"/>
          <w:rFonts w:ascii="Arial" w:hAnsi="Arial" w:cs="Arial"/>
        </w:rPr>
        <w:t xml:space="preserve">l’allegato </w:t>
      </w:r>
      <w:r w:rsidRPr="00DD5006">
        <w:rPr>
          <w:rStyle w:val="Hyperlink0"/>
          <w:rFonts w:ascii="Arial" w:hAnsi="Arial" w:cs="Arial"/>
        </w:rPr>
        <w:t>“</w:t>
      </w:r>
      <w:r w:rsidR="008C528A" w:rsidRPr="00DD5006">
        <w:rPr>
          <w:rStyle w:val="Hyperlink0"/>
          <w:rFonts w:ascii="Arial" w:hAnsi="Arial" w:cs="Arial"/>
        </w:rPr>
        <w:t>Dettaglio prezzi</w:t>
      </w:r>
      <w:r w:rsidRPr="00DD5006">
        <w:rPr>
          <w:rStyle w:val="Hyperlink0"/>
          <w:rFonts w:ascii="Arial" w:hAnsi="Arial" w:cs="Arial"/>
        </w:rPr>
        <w:t xml:space="preserve"> – Lotto x”</w:t>
      </w:r>
      <w:r w:rsidR="00DD0DA7" w:rsidRPr="00DD5006">
        <w:rPr>
          <w:rStyle w:val="Hyperlink0"/>
          <w:rFonts w:ascii="Arial" w:hAnsi="Arial" w:cs="Arial"/>
        </w:rPr>
        <w:t xml:space="preserve"> compilat</w:t>
      </w:r>
      <w:r w:rsidR="005F6F4B" w:rsidRPr="00DD5006">
        <w:rPr>
          <w:rStyle w:val="Hyperlink0"/>
          <w:rFonts w:ascii="Arial" w:hAnsi="Arial" w:cs="Arial"/>
        </w:rPr>
        <w:t>o</w:t>
      </w:r>
      <w:r w:rsidR="00DA2810" w:rsidRPr="00DD5006">
        <w:rPr>
          <w:rStyle w:val="Hyperlink0"/>
          <w:rFonts w:ascii="Arial" w:hAnsi="Arial" w:cs="Arial"/>
        </w:rPr>
        <w:t xml:space="preserve"> e conforme </w:t>
      </w:r>
      <w:r w:rsidR="004627C1" w:rsidRPr="00DD5006">
        <w:rPr>
          <w:rStyle w:val="Hyperlink0"/>
          <w:rFonts w:ascii="Arial" w:hAnsi="Arial" w:cs="Arial"/>
        </w:rPr>
        <w:t>al fac</w:t>
      </w:r>
      <w:r w:rsidR="008F3E87" w:rsidRPr="00DD5006">
        <w:rPr>
          <w:rStyle w:val="Hyperlink0"/>
          <w:rFonts w:ascii="Arial" w:hAnsi="Arial" w:cs="Arial"/>
        </w:rPr>
        <w:t>-simile allegato al presente disciplinare</w:t>
      </w:r>
      <w:r w:rsidR="00B51542" w:rsidRPr="00DD5006">
        <w:rPr>
          <w:rStyle w:val="Hyperlink0"/>
          <w:rFonts w:ascii="Arial" w:hAnsi="Arial" w:cs="Arial"/>
        </w:rPr>
        <w:t>.</w:t>
      </w:r>
    </w:p>
    <w:p w14:paraId="0F5E915F" w14:textId="77777777" w:rsidR="004A0214" w:rsidRPr="00DD5006" w:rsidRDefault="00447049" w:rsidP="00076B9D">
      <w:pPr>
        <w:pStyle w:val="Nessunaspaziatura"/>
        <w:spacing w:before="240" w:after="240" w:line="276" w:lineRule="auto"/>
        <w:jc w:val="both"/>
        <w:rPr>
          <w:rStyle w:val="Hyperlink0"/>
          <w:rFonts w:ascii="Arial" w:hAnsi="Arial" w:cs="Arial"/>
        </w:rPr>
      </w:pPr>
      <w:r w:rsidRPr="00DD5006">
        <w:rPr>
          <w:rStyle w:val="Hyperlink0"/>
          <w:rFonts w:ascii="Arial" w:hAnsi="Arial" w:cs="Arial"/>
        </w:rPr>
        <w:t>Il concorrente, inoltre</w:t>
      </w:r>
      <w:r w:rsidR="00076B9D" w:rsidRPr="00DD5006">
        <w:rPr>
          <w:rStyle w:val="Hyperlink0"/>
          <w:rFonts w:ascii="Arial" w:hAnsi="Arial" w:cs="Arial"/>
        </w:rPr>
        <w:t>,</w:t>
      </w:r>
      <w:r w:rsidRPr="00DD5006">
        <w:rPr>
          <w:rStyle w:val="Hyperlink0"/>
          <w:rFonts w:ascii="Arial" w:hAnsi="Arial" w:cs="Arial"/>
        </w:rPr>
        <w:t xml:space="preserve"> </w:t>
      </w:r>
      <w:r w:rsidR="00076B9D" w:rsidRPr="00DD5006">
        <w:rPr>
          <w:rStyle w:val="Hyperlink0"/>
          <w:rFonts w:ascii="Arial" w:hAnsi="Arial" w:cs="Arial"/>
        </w:rPr>
        <w:t>dovrà fornire il “</w:t>
      </w:r>
      <w:r w:rsidR="00076B9D" w:rsidRPr="00DD5006">
        <w:rPr>
          <w:rStyle w:val="Nessuno"/>
          <w:rFonts w:ascii="Arial" w:hAnsi="Arial" w:cs="Arial"/>
          <w:b/>
          <w:bCs/>
        </w:rPr>
        <w:t>listino prodotti e servizi aggiuntivi offerti”</w:t>
      </w:r>
      <w:r w:rsidR="00076B9D" w:rsidRPr="00DD5006">
        <w:rPr>
          <w:rStyle w:val="Hyperlink0"/>
          <w:rFonts w:ascii="Arial" w:hAnsi="Arial" w:cs="Arial"/>
        </w:rPr>
        <w:t xml:space="preserve"> afferenti al relativo lotto, che si impegna a mettere a disposizione della Fondazione.</w:t>
      </w:r>
    </w:p>
    <w:p w14:paraId="39FBAF92" w14:textId="77777777" w:rsidR="00076B9D" w:rsidRPr="00DD5006" w:rsidRDefault="004A0214" w:rsidP="00076B9D">
      <w:pPr>
        <w:pStyle w:val="Nessunaspaziatura"/>
        <w:spacing w:before="240" w:after="240" w:line="276" w:lineRule="auto"/>
        <w:jc w:val="both"/>
        <w:rPr>
          <w:rFonts w:ascii="Arial" w:hAnsi="Arial" w:cs="Arial"/>
        </w:rPr>
      </w:pPr>
      <w:r w:rsidRPr="00DD5006">
        <w:rPr>
          <w:rStyle w:val="Hyperlink0"/>
          <w:rFonts w:ascii="Arial" w:hAnsi="Arial" w:cs="Arial"/>
        </w:rPr>
        <w:lastRenderedPageBreak/>
        <w:t>Il listino di prodotti e servizi e aggiuntivi, con l’indicazione dei relativi prezzi, non assume valore ai fini della valutazione delle offerte; atteso che la graduatoria di ciascun lotto sarà stilata avuto riguardo al valore “prezzo medio”.</w:t>
      </w:r>
    </w:p>
    <w:p w14:paraId="078B4783" w14:textId="77777777" w:rsidR="00076B9D" w:rsidRPr="00DD5006" w:rsidRDefault="00076B9D" w:rsidP="00076B9D">
      <w:pPr>
        <w:pStyle w:val="Nessunaspaziatura"/>
        <w:spacing w:before="240" w:after="240" w:line="276" w:lineRule="auto"/>
        <w:jc w:val="both"/>
        <w:rPr>
          <w:rFonts w:ascii="Arial" w:hAnsi="Arial" w:cs="Arial"/>
        </w:rPr>
      </w:pPr>
      <w:r w:rsidRPr="00DD5006">
        <w:rPr>
          <w:rStyle w:val="Hyperlink0"/>
          <w:rFonts w:ascii="Arial" w:hAnsi="Arial" w:cs="Arial"/>
        </w:rPr>
        <w:t xml:space="preserve">Non è necessario che i prodotti offerti nel </w:t>
      </w:r>
      <w:r w:rsidRPr="00DD5006">
        <w:rPr>
          <w:rStyle w:val="Hyperlink0"/>
          <w:rFonts w:ascii="Arial" w:hAnsi="Arial" w:cs="Arial"/>
          <w:b/>
          <w:bCs/>
          <w:u w:val="single"/>
        </w:rPr>
        <w:t>listino prodotti</w:t>
      </w:r>
      <w:r w:rsidRPr="00DD5006">
        <w:rPr>
          <w:rStyle w:val="Hyperlink0"/>
          <w:rFonts w:ascii="Arial" w:hAnsi="Arial" w:cs="Arial"/>
        </w:rPr>
        <w:t xml:space="preserve"> coprano tutte le categorie e/o le tipologie di prodotto del lotto per cui si presenta offerta, descritte nel paragrafo 1.</w:t>
      </w:r>
      <w:r w:rsidR="00346DEA" w:rsidRPr="00DD5006">
        <w:rPr>
          <w:rStyle w:val="Hyperlink0"/>
          <w:rFonts w:ascii="Arial" w:hAnsi="Arial" w:cs="Arial"/>
        </w:rPr>
        <w:t>4 e successivi</w:t>
      </w:r>
      <w:r w:rsidRPr="00DD5006">
        <w:rPr>
          <w:rStyle w:val="Hyperlink0"/>
          <w:rFonts w:ascii="Arial" w:hAnsi="Arial" w:cs="Arial"/>
        </w:rPr>
        <w:t xml:space="preserve"> del Capitolato Speciale, per cui potrà essere presentato anche un sottogruppo di prodotti, purché i prodotti offerti siano afferenti al lotto di riferimento.</w:t>
      </w:r>
    </w:p>
    <w:p w14:paraId="05432D68" w14:textId="77777777" w:rsidR="00076B9D" w:rsidRPr="00DD5006" w:rsidRDefault="00076B9D" w:rsidP="00076B9D">
      <w:pPr>
        <w:pStyle w:val="Nessunaspaziatura"/>
        <w:spacing w:before="240" w:after="240" w:line="276" w:lineRule="auto"/>
        <w:jc w:val="both"/>
        <w:rPr>
          <w:rFonts w:ascii="Arial" w:hAnsi="Arial" w:cs="Arial"/>
        </w:rPr>
      </w:pPr>
      <w:r w:rsidRPr="00DD5006">
        <w:rPr>
          <w:rStyle w:val="Hyperlink0"/>
          <w:rFonts w:ascii="Arial" w:hAnsi="Arial" w:cs="Arial"/>
        </w:rPr>
        <w:t>Con la sottoscrizione dell’Accordo Quadro relativo a ciascun lotto, gli operatori economici aggiudicatari si impegnano ad assumere le prestazioni che successivamente saranno loro richieste con l’inoltro di Ordini di Acquisto per tutto il periodo di validità dell’Accordo Quadro ed alle condizioni di cui al Capitolato Speciale.</w:t>
      </w:r>
    </w:p>
    <w:p w14:paraId="7D31A6D3" w14:textId="77777777" w:rsidR="00076B9D" w:rsidRPr="00DD5006" w:rsidRDefault="00076B9D" w:rsidP="00076B9D">
      <w:pPr>
        <w:pStyle w:val="Nessunaspaziatura"/>
        <w:spacing w:before="240" w:after="240" w:line="276" w:lineRule="auto"/>
        <w:jc w:val="both"/>
        <w:rPr>
          <w:rFonts w:ascii="Arial" w:hAnsi="Arial" w:cs="Arial"/>
        </w:rPr>
      </w:pPr>
      <w:r w:rsidRPr="00DD5006">
        <w:rPr>
          <w:rStyle w:val="Hyperlink0"/>
          <w:rFonts w:ascii="Arial" w:hAnsi="Arial" w:cs="Arial"/>
        </w:rPr>
        <w:t xml:space="preserve">I prodotti </w:t>
      </w:r>
      <w:r w:rsidR="00952DED" w:rsidRPr="00DD5006">
        <w:rPr>
          <w:rStyle w:val="Hyperlink0"/>
          <w:rFonts w:ascii="Arial" w:hAnsi="Arial" w:cs="Arial"/>
        </w:rPr>
        <w:t xml:space="preserve">ed i servizi </w:t>
      </w:r>
      <w:r w:rsidRPr="00DD5006">
        <w:rPr>
          <w:rStyle w:val="Hyperlink0"/>
          <w:rFonts w:ascii="Arial" w:hAnsi="Arial" w:cs="Arial"/>
        </w:rPr>
        <w:t>offerti devono rispettare i requisiti minimi richiesti, a pena di esclusione dalla gara, stabiliti nel Capitolato Speciale.</w:t>
      </w:r>
    </w:p>
    <w:p w14:paraId="74D9E7C2" w14:textId="77777777" w:rsidR="00076B9D" w:rsidRPr="00DD5006" w:rsidRDefault="00076B9D" w:rsidP="00076B9D">
      <w:pPr>
        <w:pStyle w:val="Nessunaspaziatura"/>
        <w:spacing w:before="240" w:after="240" w:line="276" w:lineRule="auto"/>
        <w:jc w:val="both"/>
        <w:rPr>
          <w:rStyle w:val="Nessuno"/>
          <w:rFonts w:ascii="Arial" w:hAnsi="Arial" w:cs="Arial"/>
        </w:rPr>
      </w:pPr>
      <w:r w:rsidRPr="00DD5006">
        <w:rPr>
          <w:rStyle w:val="Nessuno"/>
          <w:rFonts w:ascii="Arial" w:hAnsi="Arial" w:cs="Arial"/>
          <w:b/>
          <w:bCs/>
          <w:i/>
          <w:iCs/>
        </w:rPr>
        <w:t>Tabella n. 1 – Oggetto e valore dell’accordo quadro</w:t>
      </w:r>
    </w:p>
    <w:tbl>
      <w:tblPr>
        <w:tblStyle w:val="NormalTable0"/>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89"/>
        <w:gridCol w:w="3175"/>
        <w:gridCol w:w="1620"/>
        <w:gridCol w:w="946"/>
        <w:gridCol w:w="1559"/>
        <w:gridCol w:w="1843"/>
      </w:tblGrid>
      <w:tr w:rsidR="00FF6869" w:rsidRPr="00DD5006" w14:paraId="2AC2AFCC" w14:textId="77777777" w:rsidTr="002B4BC9">
        <w:trPr>
          <w:trHeight w:val="902"/>
        </w:trPr>
        <w:tc>
          <w:tcPr>
            <w:tcW w:w="489"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vAlign w:val="center"/>
          </w:tcPr>
          <w:p w14:paraId="669CE819" w14:textId="77777777" w:rsidR="00076B9D" w:rsidRPr="00DD5006" w:rsidRDefault="00076B9D" w:rsidP="00076B9D">
            <w:pPr>
              <w:pStyle w:val="Nessunaspaziatura"/>
              <w:spacing w:before="240" w:after="240" w:line="276" w:lineRule="auto"/>
              <w:jc w:val="both"/>
              <w:rPr>
                <w:rFonts w:ascii="Arial" w:hAnsi="Arial" w:cs="Arial"/>
              </w:rPr>
            </w:pPr>
            <w:r w:rsidRPr="00DD5006">
              <w:rPr>
                <w:rStyle w:val="Nessuno"/>
                <w:rFonts w:ascii="Arial" w:hAnsi="Arial" w:cs="Arial"/>
              </w:rPr>
              <w:t>*</w:t>
            </w:r>
          </w:p>
        </w:tc>
        <w:tc>
          <w:tcPr>
            <w:tcW w:w="3175"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vAlign w:val="center"/>
          </w:tcPr>
          <w:p w14:paraId="2C80F334" w14:textId="77777777" w:rsidR="00076B9D" w:rsidRPr="00DD5006" w:rsidRDefault="00076B9D" w:rsidP="00076B9D">
            <w:pPr>
              <w:pStyle w:val="Nessunaspaziatura"/>
              <w:spacing w:before="240" w:after="240" w:line="276" w:lineRule="auto"/>
              <w:jc w:val="both"/>
              <w:rPr>
                <w:rFonts w:ascii="Arial" w:hAnsi="Arial" w:cs="Arial"/>
              </w:rPr>
            </w:pPr>
            <w:r w:rsidRPr="00DD5006">
              <w:rPr>
                <w:rStyle w:val="Nessuno"/>
                <w:rFonts w:ascii="Arial" w:hAnsi="Arial" w:cs="Arial"/>
              </w:rPr>
              <w:t>Descrizione beni</w:t>
            </w:r>
          </w:p>
        </w:tc>
        <w:tc>
          <w:tcPr>
            <w:tcW w:w="1620"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tcPr>
          <w:p w14:paraId="69FEEFD9" w14:textId="77777777" w:rsidR="00076B9D" w:rsidRPr="00DD5006" w:rsidRDefault="00076B9D" w:rsidP="00076B9D">
            <w:pPr>
              <w:pStyle w:val="Nessunaspaziatura"/>
              <w:spacing w:before="240" w:after="240" w:line="276" w:lineRule="auto"/>
              <w:jc w:val="both"/>
              <w:rPr>
                <w:rStyle w:val="Nessuno"/>
                <w:rFonts w:ascii="Arial" w:hAnsi="Arial" w:cs="Arial"/>
              </w:rPr>
            </w:pPr>
          </w:p>
          <w:p w14:paraId="74444F7D" w14:textId="77777777" w:rsidR="00076B9D" w:rsidRPr="00DD5006" w:rsidRDefault="00076B9D" w:rsidP="002B4BC9">
            <w:pPr>
              <w:pStyle w:val="Nessunaspaziatura"/>
              <w:spacing w:before="240" w:after="240" w:line="276" w:lineRule="auto"/>
              <w:jc w:val="center"/>
              <w:rPr>
                <w:rFonts w:ascii="Arial" w:hAnsi="Arial" w:cs="Arial"/>
              </w:rPr>
            </w:pPr>
            <w:r w:rsidRPr="00DD5006">
              <w:rPr>
                <w:rStyle w:val="Nessuno"/>
                <w:rFonts w:ascii="Arial" w:hAnsi="Arial" w:cs="Arial"/>
              </w:rPr>
              <w:t>CIG</w:t>
            </w:r>
          </w:p>
        </w:tc>
        <w:tc>
          <w:tcPr>
            <w:tcW w:w="946"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vAlign w:val="center"/>
          </w:tcPr>
          <w:p w14:paraId="7BAA71AE" w14:textId="77777777" w:rsidR="00892383" w:rsidRPr="00DD5006" w:rsidRDefault="00892383" w:rsidP="00892383">
            <w:pPr>
              <w:spacing w:after="240" w:line="276" w:lineRule="auto"/>
              <w:jc w:val="center"/>
              <w:rPr>
                <w:rStyle w:val="Nessuno"/>
                <w:rFonts w:ascii="Arial" w:hAnsi="Arial" w:cs="Arial"/>
              </w:rPr>
            </w:pPr>
            <w:r w:rsidRPr="00DD5006">
              <w:rPr>
                <w:rStyle w:val="Nessuno"/>
                <w:rFonts w:ascii="Arial" w:hAnsi="Arial" w:cs="Arial"/>
              </w:rPr>
              <w:t>P (principale)</w:t>
            </w:r>
          </w:p>
          <w:p w14:paraId="54D82967" w14:textId="77777777" w:rsidR="00076B9D" w:rsidRPr="00DD5006" w:rsidRDefault="00892383" w:rsidP="00892383">
            <w:pPr>
              <w:pStyle w:val="Nessunaspaziatura"/>
              <w:spacing w:before="240" w:after="240" w:line="276" w:lineRule="auto"/>
              <w:jc w:val="center"/>
              <w:rPr>
                <w:rFonts w:ascii="Arial" w:hAnsi="Arial" w:cs="Arial"/>
              </w:rPr>
            </w:pPr>
            <w:r w:rsidRPr="00DD5006">
              <w:rPr>
                <w:rStyle w:val="Nessuno"/>
                <w:rFonts w:ascii="Arial" w:hAnsi="Arial" w:cs="Arial"/>
              </w:rPr>
              <w:t>S (secondario)</w:t>
            </w:r>
          </w:p>
        </w:tc>
        <w:tc>
          <w:tcPr>
            <w:tcW w:w="1559"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vAlign w:val="center"/>
          </w:tcPr>
          <w:p w14:paraId="03B944BD" w14:textId="77777777" w:rsidR="00076B9D" w:rsidRPr="00DD5006" w:rsidRDefault="00076B9D" w:rsidP="00076B9D">
            <w:pPr>
              <w:pStyle w:val="Nessunaspaziatura"/>
              <w:spacing w:before="240" w:after="240" w:line="276" w:lineRule="auto"/>
              <w:jc w:val="both"/>
              <w:rPr>
                <w:rFonts w:ascii="Arial" w:hAnsi="Arial" w:cs="Arial"/>
              </w:rPr>
            </w:pPr>
            <w:r w:rsidRPr="00DD5006">
              <w:rPr>
                <w:rStyle w:val="Nessuno"/>
                <w:rFonts w:ascii="Arial" w:hAnsi="Arial" w:cs="Arial"/>
              </w:rPr>
              <w:t>Importo a base di gara</w:t>
            </w:r>
          </w:p>
        </w:tc>
        <w:tc>
          <w:tcPr>
            <w:tcW w:w="1843"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tcPr>
          <w:p w14:paraId="758EC4D9" w14:textId="77777777" w:rsidR="00076B9D" w:rsidRPr="00DD5006" w:rsidRDefault="00076B9D" w:rsidP="00076B9D">
            <w:pPr>
              <w:pStyle w:val="Nessunaspaziatura"/>
              <w:spacing w:before="240" w:after="240" w:line="276" w:lineRule="auto"/>
              <w:jc w:val="both"/>
              <w:rPr>
                <w:rStyle w:val="Nessuno"/>
                <w:rFonts w:ascii="Arial" w:hAnsi="Arial" w:cs="Arial"/>
              </w:rPr>
            </w:pPr>
          </w:p>
          <w:p w14:paraId="0122AFE6" w14:textId="77777777" w:rsidR="00076B9D" w:rsidRPr="00DD5006" w:rsidRDefault="00076B9D" w:rsidP="00076B9D">
            <w:pPr>
              <w:pStyle w:val="Nessunaspaziatura"/>
              <w:spacing w:before="240" w:after="240" w:line="276" w:lineRule="auto"/>
              <w:jc w:val="both"/>
              <w:rPr>
                <w:rFonts w:ascii="Arial" w:hAnsi="Arial" w:cs="Arial"/>
              </w:rPr>
            </w:pPr>
            <w:r w:rsidRPr="00DD5006">
              <w:rPr>
                <w:rStyle w:val="Nessuno"/>
                <w:rFonts w:ascii="Arial" w:hAnsi="Arial" w:cs="Arial"/>
              </w:rPr>
              <w:t>CPV Principale</w:t>
            </w:r>
          </w:p>
        </w:tc>
      </w:tr>
      <w:tr w:rsidR="00BA03A9" w:rsidRPr="00DD5006" w14:paraId="605145E4" w14:textId="77777777" w:rsidTr="002B4BC9">
        <w:trPr>
          <w:trHeight w:val="304"/>
        </w:trPr>
        <w:tc>
          <w:tcPr>
            <w:tcW w:w="4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DEE328" w14:textId="77777777" w:rsidR="00BA03A9" w:rsidRPr="00DD5006" w:rsidRDefault="00BA03A9" w:rsidP="00BA03A9">
            <w:pPr>
              <w:pStyle w:val="Nessunaspaziatura"/>
              <w:spacing w:before="240" w:after="240" w:line="276" w:lineRule="auto"/>
              <w:jc w:val="both"/>
              <w:rPr>
                <w:rFonts w:ascii="Arial" w:hAnsi="Arial" w:cs="Arial"/>
              </w:rPr>
            </w:pPr>
            <w:r w:rsidRPr="00DD5006">
              <w:rPr>
                <w:rStyle w:val="Nessuno"/>
                <w:rFonts w:ascii="Arial" w:hAnsi="Arial" w:cs="Arial"/>
              </w:rPr>
              <w:t>1</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D1D6E" w14:textId="77777777" w:rsidR="00BA03A9" w:rsidRPr="00DD5006" w:rsidRDefault="00BA03A9" w:rsidP="00BA03A9">
            <w:pPr>
              <w:pStyle w:val="Nessunaspaziatura"/>
              <w:spacing w:before="240" w:after="240" w:line="276" w:lineRule="auto"/>
              <w:jc w:val="both"/>
              <w:rPr>
                <w:rFonts w:ascii="Arial" w:hAnsi="Arial" w:cs="Arial"/>
              </w:rPr>
            </w:pPr>
            <w:r w:rsidRPr="00DD5006">
              <w:rPr>
                <w:rStyle w:val="Nessuno"/>
                <w:rFonts w:ascii="Arial" w:hAnsi="Arial" w:cs="Arial"/>
              </w:rPr>
              <w:t>Consumabili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E761" w14:textId="77777777" w:rsidR="00BA03A9" w:rsidRPr="00DD5006" w:rsidRDefault="00056BE6" w:rsidP="00BA03A9">
            <w:pPr>
              <w:pStyle w:val="Nessunaspaziatura"/>
              <w:spacing w:before="240" w:after="240" w:line="276" w:lineRule="auto"/>
              <w:jc w:val="both"/>
              <w:rPr>
                <w:rFonts w:ascii="Arial" w:hAnsi="Arial" w:cs="Arial"/>
              </w:rPr>
            </w:pPr>
            <w:r w:rsidRPr="00DD5006">
              <w:rPr>
                <w:rFonts w:ascii="Arial" w:hAnsi="Arial" w:cs="Arial"/>
              </w:rPr>
              <w:t>8692112DB9</w:t>
            </w:r>
          </w:p>
        </w:tc>
        <w:tc>
          <w:tcPr>
            <w:tcW w:w="9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9F514D" w14:textId="77777777" w:rsidR="00BA03A9" w:rsidRPr="00DD5006" w:rsidRDefault="00D7102F" w:rsidP="00BA03A9">
            <w:pPr>
              <w:pStyle w:val="Nessunaspaziatura"/>
              <w:spacing w:before="240" w:after="240" w:line="276" w:lineRule="auto"/>
              <w:jc w:val="both"/>
              <w:rPr>
                <w:rStyle w:val="Nessuno"/>
                <w:rFonts w:ascii="Arial" w:hAnsi="Arial" w:cs="Arial"/>
              </w:rPr>
            </w:pPr>
            <w:r w:rsidRPr="00DD5006">
              <w:rPr>
                <w:rStyle w:val="Nessuno"/>
                <w:rFonts w:ascii="Arial" w:hAnsi="Arial" w:cs="Arial"/>
              </w:rPr>
              <w:t>P</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6FEC161" w14:textId="77777777" w:rsidR="00BA03A9" w:rsidRPr="00DD5006" w:rsidRDefault="00BA03A9" w:rsidP="00BA03A9">
            <w:pPr>
              <w:pStyle w:val="Nessunaspaziatura"/>
              <w:spacing w:before="240" w:after="240" w:line="276" w:lineRule="auto"/>
              <w:jc w:val="both"/>
              <w:rPr>
                <w:rFonts w:ascii="Arial" w:hAnsi="Arial" w:cs="Arial"/>
              </w:rPr>
            </w:pPr>
            <w:r w:rsidRPr="00DD5006">
              <w:rPr>
                <w:rFonts w:ascii="Arial" w:hAnsi="Arial" w:cs="Arial"/>
                <w:color w:val="000000"/>
              </w:rPr>
              <w:t>435.000,00 €</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D67E1" w14:textId="77777777" w:rsidR="00BA03A9" w:rsidRPr="00DD5006" w:rsidRDefault="00BA03A9" w:rsidP="00BA03A9">
            <w:pPr>
              <w:pStyle w:val="Nessunaspaziatura"/>
              <w:spacing w:before="240" w:after="240" w:line="276" w:lineRule="auto"/>
              <w:jc w:val="both"/>
              <w:rPr>
                <w:rStyle w:val="Nessuno"/>
                <w:rFonts w:ascii="Arial" w:hAnsi="Arial" w:cs="Arial"/>
              </w:rPr>
            </w:pPr>
          </w:p>
          <w:p w14:paraId="3296DAB6" w14:textId="77777777" w:rsidR="00BA03A9" w:rsidRPr="00DD5006" w:rsidRDefault="00BA03A9" w:rsidP="00BA03A9">
            <w:pPr>
              <w:pStyle w:val="Nessunaspaziatura"/>
              <w:spacing w:before="240" w:after="240" w:line="276" w:lineRule="auto"/>
              <w:jc w:val="both"/>
              <w:rPr>
                <w:rFonts w:ascii="Arial" w:hAnsi="Arial" w:cs="Arial"/>
              </w:rPr>
            </w:pPr>
            <w:r w:rsidRPr="00DD5006">
              <w:rPr>
                <w:rStyle w:val="Nessuno"/>
                <w:rFonts w:ascii="Arial" w:hAnsi="Arial" w:cs="Arial"/>
              </w:rPr>
              <w:t>33140000-3 Materiali medici</w:t>
            </w:r>
          </w:p>
        </w:tc>
      </w:tr>
      <w:tr w:rsidR="00BA03A9" w:rsidRPr="00DD5006" w14:paraId="5B8ACC62" w14:textId="77777777" w:rsidTr="002B4BC9">
        <w:trPr>
          <w:trHeight w:val="233"/>
        </w:trPr>
        <w:tc>
          <w:tcPr>
            <w:tcW w:w="4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F32A80" w14:textId="77777777" w:rsidR="00BA03A9" w:rsidRPr="00DD5006" w:rsidRDefault="00BA03A9" w:rsidP="00BA03A9">
            <w:pPr>
              <w:pStyle w:val="Nessunaspaziatura"/>
              <w:spacing w:before="240" w:after="240" w:line="276" w:lineRule="auto"/>
              <w:jc w:val="both"/>
              <w:rPr>
                <w:rFonts w:ascii="Arial" w:hAnsi="Arial" w:cs="Arial"/>
              </w:rPr>
            </w:pPr>
            <w:r w:rsidRPr="00DD5006">
              <w:rPr>
                <w:rStyle w:val="Nessuno"/>
                <w:rFonts w:ascii="Arial" w:hAnsi="Arial" w:cs="Arial"/>
              </w:rPr>
              <w:t>2</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22ED8" w14:textId="77777777" w:rsidR="00BA03A9" w:rsidRPr="00DD5006" w:rsidRDefault="00BA03A9" w:rsidP="00BA03A9">
            <w:pPr>
              <w:pStyle w:val="Nessunaspaziatura"/>
              <w:spacing w:before="240" w:after="240" w:line="276" w:lineRule="auto"/>
              <w:jc w:val="both"/>
              <w:rPr>
                <w:rFonts w:ascii="Arial" w:hAnsi="Arial" w:cs="Arial"/>
              </w:rPr>
            </w:pPr>
            <w:r w:rsidRPr="00DD5006">
              <w:rPr>
                <w:rStyle w:val="Nessuno"/>
                <w:rFonts w:ascii="Arial" w:hAnsi="Arial" w:cs="Arial"/>
              </w:rPr>
              <w:t>Prodotti chimici e biochimici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BCCBE" w14:textId="77777777" w:rsidR="00BA03A9" w:rsidRPr="00DD5006" w:rsidRDefault="000B1F99" w:rsidP="00BA03A9">
            <w:pPr>
              <w:pStyle w:val="Nessunaspaziatura"/>
              <w:spacing w:before="240" w:after="240" w:line="276" w:lineRule="auto"/>
              <w:jc w:val="both"/>
              <w:rPr>
                <w:rFonts w:ascii="Arial" w:hAnsi="Arial" w:cs="Arial"/>
              </w:rPr>
            </w:pPr>
            <w:r w:rsidRPr="00DD5006">
              <w:rPr>
                <w:rFonts w:ascii="Arial" w:hAnsi="Arial" w:cs="Arial"/>
              </w:rPr>
              <w:t>8692672BDA</w:t>
            </w:r>
          </w:p>
        </w:tc>
        <w:tc>
          <w:tcPr>
            <w:tcW w:w="9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AA5850" w14:textId="77777777" w:rsidR="00BA03A9" w:rsidRPr="00DD5006" w:rsidRDefault="00D7102F" w:rsidP="00BA03A9">
            <w:pPr>
              <w:pStyle w:val="Nessunaspaziatura"/>
              <w:spacing w:before="240" w:after="240" w:line="276" w:lineRule="auto"/>
              <w:jc w:val="both"/>
              <w:rPr>
                <w:rStyle w:val="Nessuno"/>
                <w:rFonts w:ascii="Arial" w:hAnsi="Arial" w:cs="Arial"/>
              </w:rPr>
            </w:pPr>
            <w:r w:rsidRPr="00DD5006">
              <w:rPr>
                <w:rStyle w:val="Nessuno"/>
                <w:rFonts w:ascii="Arial" w:hAnsi="Arial" w:cs="Arial"/>
              </w:rPr>
              <w:t>P</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20AACE3" w14:textId="77777777" w:rsidR="00BA03A9" w:rsidRPr="00DD5006" w:rsidRDefault="00BA03A9" w:rsidP="00BA03A9">
            <w:pPr>
              <w:pStyle w:val="Nessunaspaziatura"/>
              <w:spacing w:before="240" w:after="240" w:line="276" w:lineRule="auto"/>
              <w:jc w:val="both"/>
              <w:rPr>
                <w:rFonts w:ascii="Arial" w:hAnsi="Arial" w:cs="Arial"/>
              </w:rPr>
            </w:pPr>
            <w:r w:rsidRPr="00DD5006">
              <w:rPr>
                <w:rFonts w:ascii="Arial" w:hAnsi="Arial" w:cs="Arial"/>
                <w:color w:val="000000"/>
              </w:rPr>
              <w:t>1.200.000,00 €</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0E97404F" w14:textId="77777777" w:rsidR="00BA03A9" w:rsidRPr="00DD5006" w:rsidRDefault="00BA03A9" w:rsidP="00BA03A9">
            <w:pPr>
              <w:pStyle w:val="Nessunaspaziatura"/>
              <w:spacing w:before="240" w:after="240" w:line="276" w:lineRule="auto"/>
              <w:jc w:val="both"/>
              <w:rPr>
                <w:rFonts w:ascii="Arial" w:hAnsi="Arial" w:cs="Arial"/>
              </w:rPr>
            </w:pPr>
          </w:p>
        </w:tc>
      </w:tr>
      <w:tr w:rsidR="00BA03A9" w:rsidRPr="00DD5006" w14:paraId="28207466" w14:textId="77777777" w:rsidTr="002B4BC9">
        <w:trPr>
          <w:trHeight w:val="146"/>
        </w:trPr>
        <w:tc>
          <w:tcPr>
            <w:tcW w:w="4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CFBE34" w14:textId="77777777" w:rsidR="00BA03A9" w:rsidRPr="00DD5006" w:rsidRDefault="00BA03A9" w:rsidP="00BA03A9">
            <w:pPr>
              <w:pStyle w:val="Nessunaspaziatura"/>
              <w:spacing w:before="240" w:after="240" w:line="276" w:lineRule="auto"/>
              <w:jc w:val="both"/>
              <w:rPr>
                <w:rStyle w:val="Nessuno"/>
                <w:rFonts w:ascii="Arial" w:hAnsi="Arial" w:cs="Arial"/>
              </w:rPr>
            </w:pPr>
            <w:r w:rsidRPr="00DD5006">
              <w:rPr>
                <w:rStyle w:val="Nessuno"/>
                <w:rFonts w:ascii="Arial" w:hAnsi="Arial" w:cs="Arial"/>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B6F2" w14:textId="77777777" w:rsidR="00BA03A9" w:rsidRPr="00DD5006" w:rsidRDefault="00BA03A9" w:rsidP="00BA03A9">
            <w:pPr>
              <w:pStyle w:val="Nessunaspaziatura"/>
              <w:spacing w:before="240" w:after="240" w:line="276" w:lineRule="auto"/>
              <w:jc w:val="both"/>
              <w:rPr>
                <w:rStyle w:val="Nessuno"/>
                <w:rFonts w:ascii="Arial" w:hAnsi="Arial" w:cs="Arial"/>
              </w:rPr>
            </w:pPr>
            <w:r w:rsidRPr="00DD5006">
              <w:rPr>
                <w:rStyle w:val="Nessuno"/>
                <w:rFonts w:ascii="Arial" w:hAnsi="Arial" w:cs="Arial"/>
              </w:rPr>
              <w:t>Biologia molecolare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724AC" w14:textId="77777777" w:rsidR="00BA03A9" w:rsidRPr="00DD5006" w:rsidRDefault="000B1F99" w:rsidP="00BA03A9">
            <w:pPr>
              <w:pStyle w:val="Nessunaspaziatura"/>
              <w:spacing w:before="240" w:after="240" w:line="276" w:lineRule="auto"/>
              <w:jc w:val="both"/>
              <w:rPr>
                <w:rStyle w:val="Nessuno"/>
                <w:rFonts w:ascii="Arial" w:hAnsi="Arial" w:cs="Arial"/>
                <w:shd w:val="clear" w:color="auto" w:fill="FFFF00"/>
              </w:rPr>
            </w:pPr>
            <w:r w:rsidRPr="00DD5006">
              <w:rPr>
                <w:rFonts w:ascii="Arial" w:hAnsi="Arial" w:cs="Arial"/>
              </w:rPr>
              <w:t>8692690AB5</w:t>
            </w:r>
          </w:p>
        </w:tc>
        <w:tc>
          <w:tcPr>
            <w:tcW w:w="9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86D49E" w14:textId="77777777" w:rsidR="00BA03A9" w:rsidRPr="00DD5006" w:rsidRDefault="008C47B6" w:rsidP="00BA03A9">
            <w:pPr>
              <w:pStyle w:val="Nessunaspaziatura"/>
              <w:spacing w:before="240" w:after="240" w:line="276" w:lineRule="auto"/>
              <w:jc w:val="both"/>
              <w:rPr>
                <w:rStyle w:val="Nessuno"/>
                <w:rFonts w:ascii="Arial" w:hAnsi="Arial" w:cs="Arial"/>
              </w:rPr>
            </w:pPr>
            <w:r w:rsidRPr="00DD5006">
              <w:rPr>
                <w:rStyle w:val="Nessuno"/>
                <w:rFonts w:ascii="Arial" w:hAnsi="Arial" w:cs="Arial"/>
              </w:rPr>
              <w:t>P</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3978E3C" w14:textId="77777777" w:rsidR="00BA03A9" w:rsidRPr="00DD5006" w:rsidRDefault="00BA03A9" w:rsidP="00BA03A9">
            <w:pPr>
              <w:pStyle w:val="Nessunaspaziatura"/>
              <w:spacing w:before="240" w:after="240" w:line="276" w:lineRule="auto"/>
              <w:jc w:val="both"/>
              <w:rPr>
                <w:rStyle w:val="Nessuno"/>
                <w:rFonts w:ascii="Arial" w:hAnsi="Arial" w:cs="Arial"/>
              </w:rPr>
            </w:pPr>
            <w:r w:rsidRPr="00DD5006">
              <w:rPr>
                <w:rFonts w:ascii="Arial" w:hAnsi="Arial" w:cs="Arial"/>
                <w:color w:val="000000"/>
              </w:rPr>
              <w:t>1.600.000,00 €</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8386FA8" w14:textId="77777777" w:rsidR="00BA03A9" w:rsidRPr="00DD5006" w:rsidRDefault="00BA03A9" w:rsidP="00BA03A9">
            <w:pPr>
              <w:pStyle w:val="Nessunaspaziatura"/>
              <w:spacing w:before="240" w:after="240" w:line="276" w:lineRule="auto"/>
              <w:jc w:val="both"/>
              <w:rPr>
                <w:rFonts w:ascii="Arial" w:hAnsi="Arial" w:cs="Arial"/>
              </w:rPr>
            </w:pPr>
          </w:p>
        </w:tc>
      </w:tr>
      <w:tr w:rsidR="00BA03A9" w:rsidRPr="00DD5006" w14:paraId="06D16391" w14:textId="77777777" w:rsidTr="002B4BC9">
        <w:trPr>
          <w:trHeight w:val="344"/>
        </w:trPr>
        <w:tc>
          <w:tcPr>
            <w:tcW w:w="4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1E23FB" w14:textId="77777777" w:rsidR="00BA03A9" w:rsidRPr="00DD5006" w:rsidRDefault="00BA03A9" w:rsidP="00BA03A9">
            <w:pPr>
              <w:pStyle w:val="Nessunaspaziatura"/>
              <w:spacing w:before="240" w:after="240" w:line="276" w:lineRule="auto"/>
              <w:jc w:val="both"/>
              <w:rPr>
                <w:rStyle w:val="Nessuno"/>
                <w:rFonts w:ascii="Arial" w:hAnsi="Arial" w:cs="Arial"/>
              </w:rPr>
            </w:pPr>
            <w:r w:rsidRPr="00DD5006">
              <w:rPr>
                <w:rStyle w:val="Nessuno"/>
                <w:rFonts w:ascii="Arial" w:hAnsi="Arial" w:cs="Arial"/>
              </w:rPr>
              <w:t>4</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70D22" w14:textId="77777777" w:rsidR="00BA03A9" w:rsidRPr="00DD5006" w:rsidRDefault="00BA03A9" w:rsidP="00BA03A9">
            <w:pPr>
              <w:pStyle w:val="Nessunaspaziatura"/>
              <w:spacing w:before="240" w:after="240" w:line="276" w:lineRule="auto"/>
              <w:jc w:val="both"/>
              <w:rPr>
                <w:rStyle w:val="Nessuno"/>
                <w:rFonts w:ascii="Arial" w:hAnsi="Arial" w:cs="Arial"/>
              </w:rPr>
            </w:pPr>
            <w:r w:rsidRPr="00DD5006">
              <w:rPr>
                <w:rStyle w:val="Nessuno"/>
                <w:rFonts w:ascii="Arial" w:hAnsi="Arial" w:cs="Arial"/>
              </w:rPr>
              <w:t>Reagenti per Colture cellulari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F86A0" w14:textId="77777777" w:rsidR="00BA03A9" w:rsidRPr="00DD5006" w:rsidRDefault="000B1F99" w:rsidP="00BA03A9">
            <w:pPr>
              <w:pStyle w:val="Nessunaspaziatura"/>
              <w:spacing w:before="240" w:after="240" w:line="276" w:lineRule="auto"/>
              <w:jc w:val="both"/>
              <w:rPr>
                <w:rFonts w:ascii="Arial" w:hAnsi="Arial" w:cs="Arial"/>
              </w:rPr>
            </w:pPr>
            <w:r w:rsidRPr="00DD5006">
              <w:rPr>
                <w:rFonts w:ascii="Arial" w:hAnsi="Arial" w:cs="Arial"/>
              </w:rPr>
              <w:t>8692704644</w:t>
            </w:r>
          </w:p>
        </w:tc>
        <w:tc>
          <w:tcPr>
            <w:tcW w:w="9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FC95F9" w14:textId="77777777" w:rsidR="00BA03A9" w:rsidRPr="00DD5006" w:rsidRDefault="00D7102F" w:rsidP="00BA03A9">
            <w:pPr>
              <w:pStyle w:val="Nessunaspaziatura"/>
              <w:spacing w:before="240" w:after="240" w:line="276" w:lineRule="auto"/>
              <w:jc w:val="both"/>
              <w:rPr>
                <w:rStyle w:val="Nessuno"/>
                <w:rFonts w:ascii="Arial" w:hAnsi="Arial" w:cs="Arial"/>
              </w:rPr>
            </w:pPr>
            <w:r w:rsidRPr="00DD5006">
              <w:rPr>
                <w:rStyle w:val="Nessuno"/>
                <w:rFonts w:ascii="Arial" w:hAnsi="Arial" w:cs="Arial"/>
              </w:rPr>
              <w:t>P</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0122FE0" w14:textId="77777777" w:rsidR="00BA03A9" w:rsidRPr="00DD5006" w:rsidRDefault="00BA03A9" w:rsidP="00BA03A9">
            <w:pPr>
              <w:pStyle w:val="Nessunaspaziatura"/>
              <w:spacing w:before="240" w:after="240" w:line="276" w:lineRule="auto"/>
              <w:jc w:val="both"/>
              <w:rPr>
                <w:rStyle w:val="Nessuno"/>
                <w:rFonts w:ascii="Arial" w:hAnsi="Arial" w:cs="Arial"/>
              </w:rPr>
            </w:pPr>
            <w:r w:rsidRPr="00DD5006">
              <w:rPr>
                <w:rFonts w:ascii="Arial" w:hAnsi="Arial" w:cs="Arial"/>
                <w:color w:val="000000"/>
              </w:rPr>
              <w:t>245.000,00 €</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4C3639D" w14:textId="77777777" w:rsidR="00BA03A9" w:rsidRPr="00DD5006" w:rsidRDefault="00BA03A9" w:rsidP="00BA03A9">
            <w:pPr>
              <w:pStyle w:val="Nessunaspaziatura"/>
              <w:spacing w:before="240" w:after="240" w:line="276" w:lineRule="auto"/>
              <w:jc w:val="both"/>
              <w:rPr>
                <w:rFonts w:ascii="Arial" w:hAnsi="Arial" w:cs="Arial"/>
              </w:rPr>
            </w:pPr>
          </w:p>
        </w:tc>
      </w:tr>
      <w:tr w:rsidR="00BA03A9" w:rsidRPr="00DD5006" w14:paraId="0BDCA2F1" w14:textId="77777777" w:rsidTr="002B4BC9">
        <w:trPr>
          <w:trHeight w:val="20"/>
        </w:trPr>
        <w:tc>
          <w:tcPr>
            <w:tcW w:w="4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569F3" w14:textId="77777777" w:rsidR="00BA03A9" w:rsidRPr="00DD5006" w:rsidRDefault="00BA03A9" w:rsidP="00BA03A9">
            <w:pPr>
              <w:pStyle w:val="Nessunaspaziatura"/>
              <w:spacing w:before="240" w:after="240" w:line="276" w:lineRule="auto"/>
              <w:jc w:val="both"/>
              <w:rPr>
                <w:rFonts w:ascii="Arial" w:hAnsi="Arial" w:cs="Arial"/>
              </w:rPr>
            </w:pPr>
            <w:r w:rsidRPr="00DD5006">
              <w:rPr>
                <w:rStyle w:val="Nessuno"/>
                <w:rFonts w:ascii="Arial" w:hAnsi="Arial" w:cs="Arial"/>
              </w:rPr>
              <w:lastRenderedPageBreak/>
              <w:t>5</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E5290" w14:textId="77777777" w:rsidR="00BA03A9" w:rsidRPr="00DD5006" w:rsidRDefault="00BA03A9" w:rsidP="00BA03A9">
            <w:pPr>
              <w:pStyle w:val="Nessunaspaziatura"/>
              <w:spacing w:before="240" w:after="240" w:line="276" w:lineRule="auto"/>
              <w:jc w:val="both"/>
              <w:rPr>
                <w:rFonts w:ascii="Arial" w:hAnsi="Arial" w:cs="Arial"/>
              </w:rPr>
            </w:pPr>
            <w:r w:rsidRPr="00DD5006">
              <w:rPr>
                <w:rStyle w:val="Nessuno"/>
                <w:rFonts w:ascii="Arial" w:hAnsi="Arial" w:cs="Arial"/>
              </w:rPr>
              <w:t>Consumabili per Colture cellulari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23C7F" w14:textId="77777777" w:rsidR="00BA03A9" w:rsidRPr="00DD5006" w:rsidRDefault="003F3A55" w:rsidP="00BA03A9">
            <w:pPr>
              <w:pStyle w:val="Nessunaspaziatura"/>
              <w:spacing w:before="240" w:after="240" w:line="276" w:lineRule="auto"/>
              <w:jc w:val="both"/>
              <w:rPr>
                <w:rFonts w:ascii="Arial" w:hAnsi="Arial" w:cs="Arial"/>
              </w:rPr>
            </w:pPr>
            <w:r w:rsidRPr="00DD5006">
              <w:rPr>
                <w:rFonts w:ascii="Arial" w:hAnsi="Arial" w:cs="Arial"/>
              </w:rPr>
              <w:t>8692715F55</w:t>
            </w:r>
          </w:p>
        </w:tc>
        <w:tc>
          <w:tcPr>
            <w:tcW w:w="9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E7BA56" w14:textId="77777777" w:rsidR="00BA03A9" w:rsidRPr="00DD5006" w:rsidRDefault="00D7102F" w:rsidP="00BA03A9">
            <w:pPr>
              <w:pStyle w:val="Nessunaspaziatura"/>
              <w:spacing w:before="240" w:after="240" w:line="276" w:lineRule="auto"/>
              <w:jc w:val="both"/>
              <w:rPr>
                <w:rStyle w:val="Nessuno"/>
                <w:rFonts w:ascii="Arial" w:hAnsi="Arial" w:cs="Arial"/>
              </w:rPr>
            </w:pPr>
            <w:r w:rsidRPr="00DD5006">
              <w:rPr>
                <w:rStyle w:val="Nessuno"/>
                <w:rFonts w:ascii="Arial" w:hAnsi="Arial" w:cs="Arial"/>
              </w:rPr>
              <w:t>P</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8E46C28" w14:textId="77777777" w:rsidR="00BA03A9" w:rsidRPr="00DD5006" w:rsidRDefault="00BA03A9" w:rsidP="00BA03A9">
            <w:pPr>
              <w:pStyle w:val="Nessunaspaziatura"/>
              <w:spacing w:before="240" w:after="240" w:line="276" w:lineRule="auto"/>
              <w:jc w:val="both"/>
              <w:rPr>
                <w:rFonts w:ascii="Arial" w:hAnsi="Arial" w:cs="Arial"/>
              </w:rPr>
            </w:pPr>
            <w:r w:rsidRPr="00DD5006">
              <w:rPr>
                <w:rFonts w:ascii="Arial" w:hAnsi="Arial" w:cs="Arial"/>
                <w:color w:val="000000"/>
              </w:rPr>
              <w:t>240.000,00 €</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5E15F81F" w14:textId="77777777" w:rsidR="00BA03A9" w:rsidRPr="00DD5006" w:rsidRDefault="00BA03A9" w:rsidP="00BA03A9">
            <w:pPr>
              <w:pStyle w:val="Nessunaspaziatura"/>
              <w:spacing w:before="240" w:after="240" w:line="276" w:lineRule="auto"/>
              <w:jc w:val="both"/>
              <w:rPr>
                <w:rFonts w:ascii="Arial" w:hAnsi="Arial" w:cs="Arial"/>
              </w:rPr>
            </w:pPr>
          </w:p>
        </w:tc>
      </w:tr>
      <w:tr w:rsidR="00BA03A9" w:rsidRPr="00DD5006" w14:paraId="70565263" w14:textId="77777777" w:rsidTr="002B4BC9">
        <w:trPr>
          <w:trHeight w:val="573"/>
        </w:trPr>
        <w:tc>
          <w:tcPr>
            <w:tcW w:w="4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63BDAF" w14:textId="77777777" w:rsidR="00BA03A9" w:rsidRPr="00DD5006" w:rsidRDefault="00A849CB" w:rsidP="00BA03A9">
            <w:pPr>
              <w:pStyle w:val="Nessunaspaziatura"/>
              <w:spacing w:before="240" w:after="240" w:line="276" w:lineRule="auto"/>
              <w:jc w:val="both"/>
              <w:rPr>
                <w:rFonts w:ascii="Arial" w:hAnsi="Arial" w:cs="Arial"/>
              </w:rPr>
            </w:pPr>
            <w:r w:rsidRPr="00DD5006">
              <w:rPr>
                <w:rStyle w:val="Nessuno"/>
                <w:rFonts w:ascii="Arial" w:hAnsi="Arial" w:cs="Arial"/>
              </w:rPr>
              <w:t>6</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70BD03" w14:textId="77777777" w:rsidR="00BA03A9" w:rsidRPr="00DD5006" w:rsidRDefault="00BA03A9" w:rsidP="00BA03A9">
            <w:pPr>
              <w:pStyle w:val="Nessunaspaziatura"/>
              <w:spacing w:before="240" w:after="240" w:line="276" w:lineRule="auto"/>
              <w:jc w:val="both"/>
              <w:rPr>
                <w:rFonts w:ascii="Arial" w:hAnsi="Arial" w:cs="Arial"/>
              </w:rPr>
            </w:pPr>
            <w:r w:rsidRPr="00DD5006">
              <w:rPr>
                <w:rStyle w:val="Nessuno"/>
                <w:rFonts w:ascii="Arial" w:hAnsi="Arial" w:cs="Arial"/>
              </w:rPr>
              <w:t>Prodotti di supporto</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FFF25" w14:textId="77777777" w:rsidR="00BA03A9" w:rsidRPr="00DD5006" w:rsidRDefault="003F3A55" w:rsidP="00BA03A9">
            <w:pPr>
              <w:pStyle w:val="Nessunaspaziatura"/>
              <w:spacing w:before="240" w:after="240" w:line="276" w:lineRule="auto"/>
              <w:jc w:val="both"/>
              <w:rPr>
                <w:rFonts w:ascii="Arial" w:hAnsi="Arial" w:cs="Arial"/>
              </w:rPr>
            </w:pPr>
            <w:r w:rsidRPr="00DD5006">
              <w:rPr>
                <w:rFonts w:ascii="Arial" w:hAnsi="Arial" w:cs="Arial"/>
              </w:rPr>
              <w:t>8692733E30</w:t>
            </w:r>
          </w:p>
        </w:tc>
        <w:tc>
          <w:tcPr>
            <w:tcW w:w="9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BC0D3B" w14:textId="77777777" w:rsidR="00BA03A9" w:rsidRPr="00DD5006" w:rsidRDefault="00D7102F" w:rsidP="00BA03A9">
            <w:pPr>
              <w:pStyle w:val="Nessunaspaziatura"/>
              <w:spacing w:before="240" w:after="240" w:line="276" w:lineRule="auto"/>
              <w:jc w:val="both"/>
              <w:rPr>
                <w:rFonts w:ascii="Arial" w:hAnsi="Arial" w:cs="Arial"/>
              </w:rPr>
            </w:pPr>
            <w:r w:rsidRPr="00DD5006">
              <w:rPr>
                <w:rFonts w:ascii="Arial" w:hAnsi="Arial" w:cs="Arial"/>
              </w:rPr>
              <w:t>P</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4543B4B" w14:textId="77777777" w:rsidR="00BA03A9" w:rsidRPr="00DD5006" w:rsidRDefault="00BA03A9" w:rsidP="00BA03A9">
            <w:pPr>
              <w:pStyle w:val="Nessunaspaziatura"/>
              <w:spacing w:before="240" w:after="240" w:line="276" w:lineRule="auto"/>
              <w:jc w:val="both"/>
              <w:rPr>
                <w:rFonts w:ascii="Arial" w:hAnsi="Arial" w:cs="Arial"/>
              </w:rPr>
            </w:pPr>
            <w:r w:rsidRPr="00DD5006">
              <w:rPr>
                <w:rFonts w:ascii="Arial" w:hAnsi="Arial" w:cs="Arial"/>
                <w:color w:val="000000"/>
              </w:rPr>
              <w:t>280.000,00 €</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3E738230" w14:textId="77777777" w:rsidR="00BA03A9" w:rsidRPr="00DD5006" w:rsidRDefault="00BA03A9" w:rsidP="00BA03A9">
            <w:pPr>
              <w:pStyle w:val="Nessunaspaziatura"/>
              <w:spacing w:before="240" w:after="240" w:line="276" w:lineRule="auto"/>
              <w:jc w:val="both"/>
              <w:rPr>
                <w:rFonts w:ascii="Arial" w:hAnsi="Arial" w:cs="Arial"/>
              </w:rPr>
            </w:pPr>
          </w:p>
        </w:tc>
      </w:tr>
      <w:tr w:rsidR="00076B9D" w:rsidRPr="00DD5006" w14:paraId="773C1220" w14:textId="77777777" w:rsidTr="00384FDA">
        <w:trPr>
          <w:trHeight w:val="20"/>
        </w:trPr>
        <w:tc>
          <w:tcPr>
            <w:tcW w:w="623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A38FD5" w14:textId="77777777" w:rsidR="00076B9D" w:rsidRPr="00DD5006" w:rsidRDefault="002146F7" w:rsidP="002146F7">
            <w:pPr>
              <w:pStyle w:val="Nessunaspaziatura"/>
              <w:spacing w:before="240" w:after="240" w:line="276" w:lineRule="auto"/>
              <w:jc w:val="center"/>
              <w:rPr>
                <w:rFonts w:ascii="Arial" w:hAnsi="Arial" w:cs="Arial"/>
              </w:rPr>
            </w:pPr>
            <w:r w:rsidRPr="00DD5006">
              <w:rPr>
                <w:rFonts w:ascii="Arial" w:hAnsi="Arial" w:cs="Arial"/>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1BF90" w14:textId="77777777" w:rsidR="00076B9D" w:rsidRPr="00DD5006" w:rsidRDefault="00076B9D" w:rsidP="00076B9D">
            <w:pPr>
              <w:pStyle w:val="Nessunaspaziatura"/>
              <w:spacing w:before="240" w:after="240" w:line="276" w:lineRule="auto"/>
              <w:jc w:val="both"/>
              <w:rPr>
                <w:rFonts w:ascii="Arial" w:hAnsi="Arial" w:cs="Arial"/>
              </w:rPr>
            </w:pPr>
            <w:r w:rsidRPr="00DD5006">
              <w:rPr>
                <w:rStyle w:val="Nessuno"/>
                <w:rFonts w:ascii="Arial" w:hAnsi="Arial" w:cs="Arial"/>
                <w:b/>
                <w:bCs/>
              </w:rPr>
              <w:t>4.000.000,00 €</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1CAEC158" w14:textId="77777777" w:rsidR="00076B9D" w:rsidRPr="00DD5006" w:rsidRDefault="00076B9D" w:rsidP="00076B9D">
            <w:pPr>
              <w:pStyle w:val="Nessunaspaziatura"/>
              <w:spacing w:before="240" w:after="240" w:line="276" w:lineRule="auto"/>
              <w:jc w:val="both"/>
              <w:rPr>
                <w:rFonts w:ascii="Arial" w:hAnsi="Arial" w:cs="Arial"/>
              </w:rPr>
            </w:pPr>
          </w:p>
        </w:tc>
      </w:tr>
    </w:tbl>
    <w:p w14:paraId="56904890" w14:textId="77777777" w:rsidR="00076B9D" w:rsidRPr="00DD5006" w:rsidRDefault="00076B9D" w:rsidP="00C43730">
      <w:pPr>
        <w:pStyle w:val="Nessunaspaziatura"/>
        <w:spacing w:before="240" w:after="240" w:line="276" w:lineRule="auto"/>
        <w:jc w:val="center"/>
        <w:rPr>
          <w:rStyle w:val="Nessuno"/>
          <w:rFonts w:ascii="Arial" w:hAnsi="Arial" w:cs="Arial"/>
        </w:rPr>
      </w:pPr>
      <w:r w:rsidRPr="00DD5006">
        <w:rPr>
          <w:rStyle w:val="Nessuno"/>
          <w:rFonts w:ascii="Arial" w:hAnsi="Arial" w:cs="Arial"/>
          <w:i/>
          <w:iCs/>
        </w:rPr>
        <w:t>*tutti gli importi sono al netto di IVA</w:t>
      </w:r>
    </w:p>
    <w:p w14:paraId="783CAEBA" w14:textId="77777777" w:rsidR="00076B9D" w:rsidRPr="00DD5006" w:rsidRDefault="00076B9D" w:rsidP="00076B9D">
      <w:pPr>
        <w:pStyle w:val="Nessunaspaziatura"/>
        <w:spacing w:before="240" w:after="240" w:line="276" w:lineRule="auto"/>
        <w:jc w:val="both"/>
        <w:rPr>
          <w:rStyle w:val="Nessuno"/>
          <w:rFonts w:ascii="Arial" w:hAnsi="Arial" w:cs="Arial"/>
        </w:rPr>
      </w:pPr>
      <w:r w:rsidRPr="00DD5006">
        <w:rPr>
          <w:rStyle w:val="Nessuno"/>
          <w:rFonts w:ascii="Arial" w:hAnsi="Arial" w:cs="Arial"/>
        </w:rPr>
        <w:t>L’importo a base di gara è al netto di</w:t>
      </w:r>
      <w:r w:rsidRPr="00DD5006">
        <w:rPr>
          <w:rStyle w:val="Nessuno"/>
          <w:rFonts w:ascii="Arial" w:hAnsi="Arial" w:cs="Arial"/>
          <w:i/>
          <w:iCs/>
        </w:rPr>
        <w:t xml:space="preserve"> </w:t>
      </w:r>
      <w:r w:rsidRPr="00DD5006">
        <w:rPr>
          <w:rStyle w:val="Nessuno"/>
          <w:rFonts w:ascii="Arial" w:hAnsi="Arial" w:cs="Arial"/>
        </w:rPr>
        <w:t>IVA e/o di altre imposte e contributi di legge.</w:t>
      </w:r>
    </w:p>
    <w:p w14:paraId="4B07FD6C" w14:textId="77777777" w:rsidR="00076B9D" w:rsidRPr="00DD5006" w:rsidRDefault="00076B9D" w:rsidP="00076B9D">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L’importo contrattuale di ciascun lotto dell’Accordo Quadro coincide con il relativo importo posto a base di gara. </w:t>
      </w:r>
    </w:p>
    <w:p w14:paraId="0C91E8C9" w14:textId="77777777" w:rsidR="00B05F90" w:rsidRPr="00DD5006" w:rsidRDefault="00076B9D" w:rsidP="00076B9D">
      <w:pPr>
        <w:pStyle w:val="Nessunaspaziatura"/>
        <w:spacing w:before="240" w:after="240" w:line="276" w:lineRule="auto"/>
        <w:jc w:val="both"/>
        <w:rPr>
          <w:rFonts w:ascii="Arial" w:hAnsi="Arial" w:cs="Arial"/>
          <w:sz w:val="20"/>
          <w:szCs w:val="20"/>
        </w:rPr>
      </w:pPr>
      <w:r w:rsidRPr="00DD5006">
        <w:rPr>
          <w:rStyle w:val="Nessuno"/>
          <w:rFonts w:ascii="Arial" w:hAnsi="Arial" w:cs="Arial"/>
        </w:rPr>
        <w:t>L’importo degli oneri per la sicurezza da interferenze e l’importo per le prestazioni di manodopera sono pari a zero (0,00€).  L’Accordo Quadro è finanziato con fondi propri di bilancio.</w:t>
      </w:r>
    </w:p>
    <w:p w14:paraId="549C249C" w14:textId="77777777" w:rsidR="000D357D" w:rsidRPr="00DD5006" w:rsidRDefault="00C10E63" w:rsidP="007A5F2A">
      <w:pPr>
        <w:pStyle w:val="Titolo1"/>
        <w:numPr>
          <w:ilvl w:val="0"/>
          <w:numId w:val="1"/>
        </w:numPr>
        <w:spacing w:line="276" w:lineRule="auto"/>
        <w:rPr>
          <w:rFonts w:ascii="Arial" w:hAnsi="Arial" w:cs="Arial"/>
          <w:b/>
          <w:bCs/>
          <w:color w:val="005CA8" w:themeColor="background1"/>
          <w:sz w:val="24"/>
          <w:szCs w:val="24"/>
        </w:rPr>
      </w:pPr>
      <w:bookmarkStart w:id="9" w:name="_Toc72320385"/>
      <w:r w:rsidRPr="00DD5006">
        <w:rPr>
          <w:rFonts w:ascii="Arial" w:hAnsi="Arial" w:cs="Arial"/>
          <w:b/>
          <w:bCs/>
          <w:color w:val="005CA8" w:themeColor="background1"/>
          <w:sz w:val="24"/>
          <w:szCs w:val="24"/>
        </w:rPr>
        <w:t>D</w:t>
      </w:r>
      <w:r w:rsidR="00A7342E" w:rsidRPr="00DD5006">
        <w:rPr>
          <w:rFonts w:ascii="Arial" w:hAnsi="Arial" w:cs="Arial"/>
          <w:b/>
          <w:bCs/>
          <w:color w:val="005CA8" w:themeColor="background1"/>
          <w:sz w:val="24"/>
          <w:szCs w:val="24"/>
        </w:rPr>
        <w:t>URATA DELL’A</w:t>
      </w:r>
      <w:r w:rsidR="007C64C0" w:rsidRPr="00DD5006">
        <w:rPr>
          <w:rFonts w:ascii="Arial" w:hAnsi="Arial" w:cs="Arial"/>
          <w:b/>
          <w:bCs/>
          <w:color w:val="005CA8" w:themeColor="background1"/>
          <w:sz w:val="24"/>
          <w:szCs w:val="24"/>
        </w:rPr>
        <w:t>CCORDO QUADRO</w:t>
      </w:r>
      <w:r w:rsidR="00450069" w:rsidRPr="00DD5006">
        <w:rPr>
          <w:rFonts w:ascii="Arial" w:hAnsi="Arial" w:cs="Arial"/>
          <w:b/>
          <w:bCs/>
          <w:color w:val="005CA8" w:themeColor="background1"/>
          <w:sz w:val="24"/>
          <w:szCs w:val="24"/>
        </w:rPr>
        <w:t>, OPZIONI</w:t>
      </w:r>
      <w:r w:rsidR="00A7342E" w:rsidRPr="00DD5006">
        <w:rPr>
          <w:rFonts w:ascii="Arial" w:hAnsi="Arial" w:cs="Arial"/>
          <w:b/>
          <w:bCs/>
          <w:color w:val="005CA8" w:themeColor="background1"/>
          <w:sz w:val="24"/>
          <w:szCs w:val="24"/>
        </w:rPr>
        <w:t xml:space="preserve"> E RINNOVI</w:t>
      </w:r>
      <w:bookmarkEnd w:id="9"/>
    </w:p>
    <w:p w14:paraId="05355A5A" w14:textId="77777777" w:rsidR="000D357D" w:rsidRPr="00DD5006" w:rsidRDefault="000D357D" w:rsidP="00DD228C">
      <w:pPr>
        <w:spacing w:line="276" w:lineRule="auto"/>
        <w:jc w:val="both"/>
        <w:rPr>
          <w:rFonts w:ascii="Arial" w:hAnsi="Arial" w:cs="Arial"/>
          <w:b/>
          <w:bCs/>
          <w:color w:val="005CA8" w:themeColor="background1"/>
          <w:sz w:val="22"/>
          <w:szCs w:val="22"/>
        </w:rPr>
      </w:pPr>
    </w:p>
    <w:p w14:paraId="6AD7F4D3" w14:textId="77777777" w:rsidR="004E44DF" w:rsidRPr="00DD5006" w:rsidRDefault="004E44DF" w:rsidP="007A5F2A">
      <w:pPr>
        <w:pStyle w:val="Titolo2"/>
        <w:numPr>
          <w:ilvl w:val="1"/>
          <w:numId w:val="1"/>
        </w:numPr>
        <w:spacing w:line="276" w:lineRule="auto"/>
        <w:rPr>
          <w:rFonts w:ascii="Arial" w:hAnsi="Arial" w:cs="Arial"/>
          <w:b/>
          <w:bCs/>
          <w:color w:val="005CA8" w:themeColor="background1"/>
          <w:sz w:val="24"/>
          <w:szCs w:val="24"/>
        </w:rPr>
      </w:pPr>
      <w:bookmarkStart w:id="10" w:name="_Toc36720158"/>
      <w:bookmarkStart w:id="11" w:name="_Toc72320386"/>
      <w:r w:rsidRPr="00DD5006">
        <w:rPr>
          <w:rFonts w:ascii="Arial" w:hAnsi="Arial" w:cs="Arial"/>
          <w:b/>
          <w:bCs/>
          <w:color w:val="005CA8" w:themeColor="background1"/>
          <w:sz w:val="24"/>
          <w:szCs w:val="24"/>
        </w:rPr>
        <w:t>Durata</w:t>
      </w:r>
      <w:bookmarkEnd w:id="10"/>
      <w:bookmarkEnd w:id="11"/>
    </w:p>
    <w:p w14:paraId="79D84373" w14:textId="77777777" w:rsidR="005E7DCA" w:rsidRPr="00DD5006" w:rsidRDefault="005E7DCA" w:rsidP="005E7DCA">
      <w:pPr>
        <w:spacing w:before="240" w:after="240" w:line="276" w:lineRule="auto"/>
        <w:jc w:val="both"/>
        <w:rPr>
          <w:rStyle w:val="Nessuno"/>
          <w:rFonts w:ascii="Arial" w:hAnsi="Arial" w:cs="Arial"/>
        </w:rPr>
      </w:pPr>
      <w:r w:rsidRPr="00DD5006">
        <w:rPr>
          <w:rStyle w:val="Nessuno"/>
          <w:rFonts w:ascii="Arial" w:hAnsi="Arial" w:cs="Arial"/>
        </w:rPr>
        <w:t xml:space="preserve">La durata degli Accordi è di </w:t>
      </w:r>
      <w:r w:rsidR="009040BE" w:rsidRPr="00DD5006">
        <w:rPr>
          <w:rStyle w:val="Nessuno"/>
          <w:rFonts w:ascii="Arial" w:hAnsi="Arial" w:cs="Arial"/>
        </w:rPr>
        <w:t xml:space="preserve">24 </w:t>
      </w:r>
      <w:r w:rsidRPr="00DD5006">
        <w:rPr>
          <w:rStyle w:val="Nessuno"/>
          <w:rFonts w:ascii="Arial" w:hAnsi="Arial" w:cs="Arial"/>
        </w:rPr>
        <w:t>mesi a partire dalla data di sottoscrizione dell’Accordo Quadro per ciascun Lotto.</w:t>
      </w:r>
    </w:p>
    <w:p w14:paraId="78A09C45" w14:textId="77777777" w:rsidR="005E7DCA" w:rsidRPr="00DD5006" w:rsidRDefault="005E7DCA" w:rsidP="005E7DCA">
      <w:pPr>
        <w:spacing w:before="240" w:after="240" w:line="276" w:lineRule="auto"/>
        <w:jc w:val="both"/>
        <w:rPr>
          <w:rStyle w:val="Nessuno"/>
          <w:rFonts w:ascii="Arial" w:hAnsi="Arial" w:cs="Arial"/>
        </w:rPr>
      </w:pPr>
      <w:r w:rsidRPr="00DD5006">
        <w:rPr>
          <w:rStyle w:val="Nessuno"/>
          <w:rFonts w:ascii="Arial" w:hAnsi="Arial" w:cs="Arial"/>
        </w:rPr>
        <w:t>L’Accordo Quadro relativo a ciascun lotto potrà concludersi anticipatamente, rispetto alla durata prefissata, a seguito dell’esaurimento della somma economica stabilita come importo massimo del relativo lotto.</w:t>
      </w:r>
    </w:p>
    <w:p w14:paraId="4497E8E5" w14:textId="77777777" w:rsidR="005E7DCA" w:rsidRPr="00DD5006" w:rsidRDefault="005E7DCA" w:rsidP="005E7DCA">
      <w:pPr>
        <w:spacing w:before="240" w:after="240" w:line="276" w:lineRule="auto"/>
        <w:jc w:val="both"/>
        <w:rPr>
          <w:rStyle w:val="Nessuno"/>
          <w:rFonts w:ascii="Arial" w:hAnsi="Arial" w:cs="Arial"/>
        </w:rPr>
      </w:pPr>
      <w:r w:rsidRPr="00DD5006">
        <w:rPr>
          <w:rStyle w:val="Nessuno"/>
          <w:rFonts w:ascii="Arial" w:hAnsi="Arial" w:cs="Arial"/>
        </w:rPr>
        <w:t>L’erosione del massimale del singolo lotto è determinata dalla sommatoria degli Ordini di Acquisto emessi ai Fornitori aggiudicatari di ciascun lotto.</w:t>
      </w:r>
    </w:p>
    <w:p w14:paraId="12CE6D57" w14:textId="77777777" w:rsidR="006D7C12" w:rsidRPr="00DD5006" w:rsidRDefault="005E7DCA" w:rsidP="006D7C12">
      <w:pPr>
        <w:spacing w:before="240" w:after="240" w:line="276" w:lineRule="auto"/>
        <w:jc w:val="both"/>
        <w:rPr>
          <w:rFonts w:ascii="Arial" w:hAnsi="Arial" w:cs="Arial"/>
        </w:rPr>
      </w:pPr>
      <w:r w:rsidRPr="00DD5006">
        <w:rPr>
          <w:rStyle w:val="Nessuno"/>
          <w:rFonts w:ascii="Arial" w:hAnsi="Arial" w:cs="Arial"/>
        </w:rPr>
        <w:t>Gli affidatari dei lotti dell’Accordo Quadro sono tenuti a eseguire tutte le forniture che la Fondazione ordinerà prima della data di scadenza di ciascun lotto dell’Accordo Quadro, anche nel caso in cui l’Ordine di Acquisto giungesse l’ultimo giorno di validità dell’Accordo.</w:t>
      </w:r>
    </w:p>
    <w:p w14:paraId="14455569" w14:textId="77777777" w:rsidR="000A2C40" w:rsidRPr="00DD5006" w:rsidRDefault="004E44DF" w:rsidP="007A5F2A">
      <w:pPr>
        <w:pStyle w:val="Titolo2"/>
        <w:numPr>
          <w:ilvl w:val="1"/>
          <w:numId w:val="1"/>
        </w:numPr>
        <w:spacing w:line="276" w:lineRule="auto"/>
        <w:rPr>
          <w:rFonts w:ascii="Arial" w:hAnsi="Arial" w:cs="Arial"/>
          <w:b/>
          <w:bCs/>
          <w:color w:val="005CA8" w:themeColor="background1"/>
          <w:sz w:val="24"/>
          <w:szCs w:val="24"/>
        </w:rPr>
      </w:pPr>
      <w:bookmarkStart w:id="12" w:name="_Toc36720159"/>
      <w:bookmarkStart w:id="13" w:name="_Toc72320387"/>
      <w:r w:rsidRPr="00DD5006">
        <w:rPr>
          <w:rFonts w:ascii="Arial" w:hAnsi="Arial" w:cs="Arial"/>
          <w:b/>
          <w:bCs/>
          <w:color w:val="005CA8" w:themeColor="background1"/>
          <w:sz w:val="24"/>
          <w:szCs w:val="24"/>
        </w:rPr>
        <w:lastRenderedPageBreak/>
        <w:t>Opzioni e rinnovi</w:t>
      </w:r>
      <w:bookmarkEnd w:id="12"/>
      <w:bookmarkEnd w:id="13"/>
    </w:p>
    <w:p w14:paraId="42EA5677" w14:textId="77777777" w:rsidR="00FA271A" w:rsidRPr="00DD5006" w:rsidRDefault="00FA271A" w:rsidP="007E03B9">
      <w:pPr>
        <w:pStyle w:val="Nessunaspaziatura"/>
        <w:spacing w:before="240" w:after="240" w:line="276" w:lineRule="auto"/>
        <w:jc w:val="both"/>
        <w:rPr>
          <w:rStyle w:val="Nessuno"/>
          <w:rFonts w:ascii="Arial" w:hAnsi="Arial" w:cs="Arial"/>
        </w:rPr>
      </w:pPr>
      <w:r w:rsidRPr="00DD5006">
        <w:rPr>
          <w:rStyle w:val="Nessuno"/>
          <w:rFonts w:ascii="Arial" w:hAnsi="Arial" w:cs="Arial"/>
        </w:rPr>
        <w:t>La Fondazione potrà altresì avvalersi delle opzioni sotto indicate:</w:t>
      </w:r>
    </w:p>
    <w:p w14:paraId="3303EB59" w14:textId="77777777" w:rsidR="007E03B9" w:rsidRPr="00DD5006" w:rsidRDefault="00FA271A" w:rsidP="00D31D9D">
      <w:pPr>
        <w:pStyle w:val="Nessunaspaziatura"/>
        <w:numPr>
          <w:ilvl w:val="0"/>
          <w:numId w:val="9"/>
        </w:numPr>
        <w:spacing w:before="240" w:after="240" w:line="276" w:lineRule="auto"/>
        <w:jc w:val="both"/>
        <w:rPr>
          <w:rFonts w:ascii="Arial" w:hAnsi="Arial" w:cs="Arial"/>
        </w:rPr>
      </w:pPr>
      <w:r w:rsidRPr="00DD5006">
        <w:rPr>
          <w:rStyle w:val="Nessuno"/>
          <w:rFonts w:ascii="Arial" w:hAnsi="Arial" w:cs="Arial"/>
          <w:b/>
          <w:bCs/>
        </w:rPr>
        <w:t>rinnovare l’Accordo Quadro di ciascun lotto</w:t>
      </w:r>
      <w:r w:rsidRPr="00DD5006">
        <w:rPr>
          <w:rStyle w:val="Nessuno"/>
          <w:rFonts w:ascii="Arial" w:hAnsi="Arial" w:cs="Arial"/>
        </w:rPr>
        <w:t>:</w:t>
      </w:r>
      <w:r w:rsidR="007E03B9" w:rsidRPr="00DD5006">
        <w:rPr>
          <w:rStyle w:val="Nessuno"/>
          <w:rFonts w:ascii="Arial" w:hAnsi="Arial" w:cs="Arial"/>
        </w:rPr>
        <w:t xml:space="preserve"> </w:t>
      </w:r>
      <w:r w:rsidRPr="00DD5006">
        <w:rPr>
          <w:rStyle w:val="Nessuno"/>
          <w:rFonts w:ascii="Arial" w:hAnsi="Arial" w:cs="Arial"/>
        </w:rPr>
        <w:t>alle medesime condizioni, per una durata massima pari a 12 mesi.</w:t>
      </w:r>
    </w:p>
    <w:p w14:paraId="38688030" w14:textId="77777777" w:rsidR="00FA271A" w:rsidRPr="00DD5006" w:rsidRDefault="00FA271A" w:rsidP="00D31D9D">
      <w:pPr>
        <w:pStyle w:val="Nessunaspaziatura"/>
        <w:numPr>
          <w:ilvl w:val="0"/>
          <w:numId w:val="9"/>
        </w:numPr>
        <w:spacing w:before="240" w:after="240" w:line="276" w:lineRule="auto"/>
        <w:jc w:val="both"/>
        <w:rPr>
          <w:rFonts w:ascii="Arial" w:hAnsi="Arial" w:cs="Arial"/>
        </w:rPr>
      </w:pPr>
      <w:r w:rsidRPr="00DD5006">
        <w:rPr>
          <w:rStyle w:val="Nessuno"/>
          <w:rFonts w:ascii="Arial" w:hAnsi="Arial" w:cs="Arial"/>
          <w:b/>
          <w:bCs/>
        </w:rPr>
        <w:t>prorogare l’Accordo Quadro</w:t>
      </w:r>
      <w:r w:rsidRPr="00DD5006">
        <w:rPr>
          <w:rStyle w:val="Nessuno"/>
          <w:rFonts w:ascii="Arial" w:hAnsi="Arial" w:cs="Arial"/>
        </w:rPr>
        <w:t xml:space="preserve"> per il tempo strettamente necessario alla conclusione delle procedure necessarie per l'individuazione di un nuovo contraente. In tal caso </w:t>
      </w:r>
      <w:r w:rsidR="00D7102F" w:rsidRPr="00DD5006">
        <w:rPr>
          <w:rStyle w:val="Nessuno"/>
          <w:rFonts w:ascii="Arial" w:hAnsi="Arial" w:cs="Arial"/>
        </w:rPr>
        <w:t xml:space="preserve">ciascun </w:t>
      </w:r>
      <w:r w:rsidRPr="00DD5006">
        <w:rPr>
          <w:rStyle w:val="Nessuno"/>
          <w:rFonts w:ascii="Arial" w:hAnsi="Arial" w:cs="Arial"/>
        </w:rPr>
        <w:t>contraente è tenuto all'esecuzione delle prestazioni previste nell’Accordo Quadro agli stessi prezzi, patti e condizioni o più favorevoli per la Stazione Appaltante, ai sensi dell’art. 106 c. 11 del Codice.</w:t>
      </w:r>
    </w:p>
    <w:p w14:paraId="1C0A7686" w14:textId="77777777" w:rsidR="00FA271A" w:rsidRPr="00DD5006" w:rsidRDefault="00FA271A" w:rsidP="007E03B9">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Human </w:t>
      </w:r>
      <w:proofErr w:type="spellStart"/>
      <w:r w:rsidRPr="00DD5006">
        <w:rPr>
          <w:rStyle w:val="Nessuno"/>
          <w:rFonts w:ascii="Arial" w:hAnsi="Arial" w:cs="Arial"/>
        </w:rPr>
        <w:t>Technopole</w:t>
      </w:r>
      <w:proofErr w:type="spellEnd"/>
      <w:r w:rsidRPr="00DD5006">
        <w:rPr>
          <w:rStyle w:val="Nessuno"/>
          <w:rFonts w:ascii="Arial" w:hAnsi="Arial" w:cs="Arial"/>
        </w:rPr>
        <w:t xml:space="preserve"> esercita tali facoltà comunicandole agli aggiudicatari mediante le modalità di comunicazione di cui al precedente punto 2.3. entro 30 giorni antecedenti la scadenza della durata contrattuale.</w:t>
      </w:r>
    </w:p>
    <w:p w14:paraId="5871B849" w14:textId="77777777" w:rsidR="00FA271A" w:rsidRPr="00DD5006" w:rsidRDefault="00FA271A" w:rsidP="007E03B9">
      <w:pPr>
        <w:pStyle w:val="Nessunaspaziatura"/>
        <w:spacing w:before="240" w:after="240" w:line="276" w:lineRule="auto"/>
        <w:jc w:val="both"/>
        <w:rPr>
          <w:rStyle w:val="Nessuno"/>
          <w:rFonts w:ascii="Arial" w:hAnsi="Arial" w:cs="Arial"/>
        </w:rPr>
      </w:pPr>
      <w:r w:rsidRPr="00DD5006">
        <w:rPr>
          <w:rStyle w:val="Nessuno"/>
          <w:rFonts w:ascii="Arial" w:hAnsi="Arial" w:cs="Arial"/>
        </w:rPr>
        <w:t>È escluso ogni tacito rinnovo dell’Accordo Quadro.</w:t>
      </w:r>
    </w:p>
    <w:p w14:paraId="1DB7BEE9" w14:textId="77777777" w:rsidR="00460A2B" w:rsidRPr="00DD5006" w:rsidRDefault="00460A2B" w:rsidP="007A5F2A">
      <w:pPr>
        <w:pStyle w:val="Titolo1"/>
        <w:numPr>
          <w:ilvl w:val="0"/>
          <w:numId w:val="1"/>
        </w:numPr>
        <w:spacing w:line="276" w:lineRule="auto"/>
        <w:rPr>
          <w:rFonts w:ascii="Arial" w:hAnsi="Arial" w:cs="Arial"/>
          <w:b/>
          <w:bCs/>
          <w:color w:val="005CA8" w:themeColor="background1"/>
          <w:sz w:val="24"/>
          <w:szCs w:val="24"/>
        </w:rPr>
      </w:pPr>
      <w:bookmarkStart w:id="14" w:name="_Toc36720167"/>
      <w:bookmarkStart w:id="15" w:name="_Toc72320388"/>
      <w:r w:rsidRPr="00DD5006">
        <w:rPr>
          <w:rFonts w:ascii="Arial" w:hAnsi="Arial" w:cs="Arial"/>
          <w:b/>
          <w:bCs/>
          <w:color w:val="005CA8" w:themeColor="background1"/>
          <w:sz w:val="24"/>
          <w:szCs w:val="24"/>
        </w:rPr>
        <w:t>SOGGETTI AMMESSI IN FORMA SINGOLA E ASSOCIATA E CONDIZIONI DI PARTECIPAZIONE</w:t>
      </w:r>
      <w:bookmarkEnd w:id="14"/>
      <w:bookmarkEnd w:id="15"/>
    </w:p>
    <w:p w14:paraId="2D23A3D2" w14:textId="77777777" w:rsidR="00152BD7" w:rsidRPr="00DD5006" w:rsidRDefault="00152BD7" w:rsidP="00152BD7">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Gli operatori economici, anche stabiliti in altri Stati membri, possono partecipare alla gara in forma singola o associata, secondo le disposizioni dell’art. 45 del Codice, purché in possesso dei requisiti prescritti dai successivi articoli. </w:t>
      </w:r>
    </w:p>
    <w:p w14:paraId="4B508B73" w14:textId="77777777" w:rsidR="00152BD7" w:rsidRPr="00DD5006" w:rsidRDefault="00152BD7" w:rsidP="006D7C12">
      <w:pPr>
        <w:pStyle w:val="Nessunaspaziatura"/>
        <w:spacing w:before="240" w:after="240" w:line="276" w:lineRule="auto"/>
        <w:jc w:val="both"/>
        <w:rPr>
          <w:rFonts w:ascii="Arial" w:hAnsi="Arial" w:cs="Arial"/>
        </w:rPr>
      </w:pPr>
      <w:r w:rsidRPr="00DD5006">
        <w:rPr>
          <w:rStyle w:val="Nessuno"/>
          <w:rFonts w:ascii="Arial" w:hAnsi="Arial" w:cs="Arial"/>
        </w:rPr>
        <w:t xml:space="preserve">Ai soggetti costituiti in forma associata si applicano gli artt. 47 e 48 del Codice. </w:t>
      </w:r>
    </w:p>
    <w:p w14:paraId="6C02A4A6" w14:textId="77777777" w:rsidR="00DD7585" w:rsidRPr="00DD5006" w:rsidRDefault="00DD7585" w:rsidP="007A5F2A">
      <w:pPr>
        <w:pStyle w:val="Titolo1"/>
        <w:numPr>
          <w:ilvl w:val="0"/>
          <w:numId w:val="1"/>
        </w:numPr>
        <w:spacing w:line="276" w:lineRule="auto"/>
        <w:rPr>
          <w:rFonts w:ascii="Arial" w:hAnsi="Arial" w:cs="Arial"/>
          <w:b/>
          <w:bCs/>
          <w:color w:val="005CA8" w:themeColor="background1"/>
          <w:sz w:val="24"/>
          <w:szCs w:val="24"/>
        </w:rPr>
      </w:pPr>
      <w:bookmarkStart w:id="16" w:name="_Toc36720168"/>
      <w:bookmarkStart w:id="17" w:name="_Toc72320389"/>
      <w:r w:rsidRPr="00DD5006">
        <w:rPr>
          <w:rFonts w:ascii="Arial" w:hAnsi="Arial" w:cs="Arial"/>
          <w:b/>
          <w:bCs/>
          <w:color w:val="005CA8" w:themeColor="background1"/>
          <w:sz w:val="24"/>
          <w:szCs w:val="24"/>
        </w:rPr>
        <w:t>REQUISITI GENERALI</w:t>
      </w:r>
      <w:bookmarkEnd w:id="16"/>
      <w:bookmarkEnd w:id="17"/>
    </w:p>
    <w:p w14:paraId="3C736765" w14:textId="77777777" w:rsidR="004D4F86" w:rsidRPr="00DD5006" w:rsidRDefault="004D4F86" w:rsidP="004D4F86">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Sono </w:t>
      </w:r>
      <w:r w:rsidRPr="00DD5006">
        <w:rPr>
          <w:rStyle w:val="Nessuno"/>
          <w:rFonts w:ascii="Arial" w:hAnsi="Arial" w:cs="Arial"/>
          <w:b/>
          <w:bCs/>
        </w:rPr>
        <w:t xml:space="preserve">esclusi </w:t>
      </w:r>
      <w:r w:rsidRPr="00DD5006">
        <w:rPr>
          <w:rStyle w:val="Nessuno"/>
          <w:rFonts w:ascii="Arial" w:hAnsi="Arial" w:cs="Arial"/>
        </w:rPr>
        <w:t>dalla gara gli</w:t>
      </w:r>
      <w:r w:rsidRPr="00DD5006">
        <w:rPr>
          <w:rStyle w:val="Nessuno"/>
          <w:rFonts w:ascii="Arial" w:hAnsi="Arial" w:cs="Arial"/>
          <w:b/>
          <w:bCs/>
        </w:rPr>
        <w:t xml:space="preserve"> </w:t>
      </w:r>
      <w:r w:rsidRPr="00DD5006">
        <w:rPr>
          <w:rStyle w:val="Nessuno"/>
          <w:rFonts w:ascii="Arial" w:hAnsi="Arial" w:cs="Arial"/>
        </w:rPr>
        <w:t xml:space="preserve">operatori economici per i quali sussistono cause di esclusione di cui all’art. 80 del Codice. </w:t>
      </w:r>
    </w:p>
    <w:p w14:paraId="32526788" w14:textId="77777777" w:rsidR="004D4F86" w:rsidRPr="00DD5006" w:rsidRDefault="004D4F86" w:rsidP="004D4F86">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Sono comunque </w:t>
      </w:r>
      <w:r w:rsidRPr="00DD5006">
        <w:rPr>
          <w:rStyle w:val="Nessuno"/>
          <w:rFonts w:ascii="Arial" w:hAnsi="Arial" w:cs="Arial"/>
          <w:b/>
          <w:bCs/>
        </w:rPr>
        <w:t>esclusi</w:t>
      </w:r>
      <w:r w:rsidRPr="00DD5006">
        <w:rPr>
          <w:rStyle w:val="Nessuno"/>
          <w:rFonts w:ascii="Arial" w:hAnsi="Arial" w:cs="Arial"/>
        </w:rPr>
        <w:t xml:space="preserve"> gli</w:t>
      </w:r>
      <w:r w:rsidRPr="00DD5006">
        <w:rPr>
          <w:rStyle w:val="Nessuno"/>
          <w:rFonts w:ascii="Arial" w:hAnsi="Arial" w:cs="Arial"/>
          <w:b/>
          <w:bCs/>
        </w:rPr>
        <w:t xml:space="preserve"> </w:t>
      </w:r>
      <w:r w:rsidRPr="00DD5006">
        <w:rPr>
          <w:rStyle w:val="Nessuno"/>
          <w:rFonts w:ascii="Arial" w:hAnsi="Arial" w:cs="Arial"/>
        </w:rPr>
        <w:t>operatori economici che abbiano affidato incarichi in violazione dell’art. 53, comma 16-</w:t>
      </w:r>
      <w:r w:rsidRPr="00DD5006">
        <w:rPr>
          <w:rStyle w:val="Nessuno"/>
          <w:rFonts w:ascii="Arial" w:hAnsi="Arial" w:cs="Arial"/>
          <w:i/>
          <w:iCs/>
        </w:rPr>
        <w:t>ter</w:t>
      </w:r>
      <w:r w:rsidRPr="00DD5006">
        <w:rPr>
          <w:rStyle w:val="Nessuno"/>
          <w:rFonts w:ascii="Arial" w:hAnsi="Arial" w:cs="Arial"/>
        </w:rPr>
        <w:t xml:space="preserve">, del </w:t>
      </w:r>
      <w:proofErr w:type="spellStart"/>
      <w:r w:rsidRPr="00DD5006">
        <w:rPr>
          <w:rStyle w:val="Nessuno"/>
          <w:rFonts w:ascii="Arial" w:hAnsi="Arial" w:cs="Arial"/>
        </w:rPr>
        <w:t>D.Lgs.</w:t>
      </w:r>
      <w:proofErr w:type="spellEnd"/>
      <w:r w:rsidRPr="00DD5006">
        <w:rPr>
          <w:rStyle w:val="Nessuno"/>
          <w:rFonts w:ascii="Arial" w:hAnsi="Arial" w:cs="Arial"/>
        </w:rPr>
        <w:t xml:space="preserve"> n. 165/2001.</w:t>
      </w:r>
    </w:p>
    <w:p w14:paraId="1E5A9E15" w14:textId="77777777" w:rsidR="004D4F86" w:rsidRPr="00DD5006" w:rsidRDefault="004D4F86" w:rsidP="004D4F86">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Gli operatori economici aventi sede, residenza o domicilio nei paesi inseriti nelle c.d. </w:t>
      </w:r>
      <w:r w:rsidRPr="00DD5006">
        <w:rPr>
          <w:rStyle w:val="Nessuno"/>
          <w:rFonts w:ascii="Arial" w:hAnsi="Arial" w:cs="Arial"/>
          <w:i/>
          <w:iCs/>
        </w:rPr>
        <w:t>black list</w:t>
      </w:r>
      <w:r w:rsidRPr="00DD5006">
        <w:rPr>
          <w:rStyle w:val="Nessuno"/>
          <w:rFonts w:ascii="Arial" w:hAnsi="Arial" w:cs="Arial"/>
        </w:rPr>
        <w:t xml:space="preserve"> di cui al Decreto del Ministro delle Finanze 4 maggio 1999 e al Decreto del Ministro dell’Economia e delle Finanze 21 novembre 2001 devono, </w:t>
      </w:r>
      <w:r w:rsidRPr="00DD5006">
        <w:rPr>
          <w:rStyle w:val="Nessuno"/>
          <w:rFonts w:ascii="Arial" w:hAnsi="Arial" w:cs="Arial"/>
          <w:b/>
          <w:bCs/>
        </w:rPr>
        <w:t>pena l’esclusione dalla gara</w:t>
      </w:r>
      <w:r w:rsidRPr="00DD5006">
        <w:rPr>
          <w:rStyle w:val="Nessuno"/>
          <w:rFonts w:ascii="Arial" w:hAnsi="Arial" w:cs="Arial"/>
        </w:rPr>
        <w:t xml:space="preserve">, essere in possesso dell’autorizzazione in corso di validità rilasciata ai sensi del D.M. 14 dicembre 2010 del Ministero dell’Economia e delle Finanze (ai sensi dell’art. 37 del D.L. 3 </w:t>
      </w:r>
      <w:r w:rsidRPr="00DD5006">
        <w:rPr>
          <w:rStyle w:val="Nessuno"/>
          <w:rFonts w:ascii="Arial" w:hAnsi="Arial" w:cs="Arial"/>
        </w:rPr>
        <w:lastRenderedPageBreak/>
        <w:t xml:space="preserve">maggio 2010 n. 78 </w:t>
      </w:r>
      <w:proofErr w:type="spellStart"/>
      <w:r w:rsidRPr="00DD5006">
        <w:rPr>
          <w:rStyle w:val="Nessuno"/>
          <w:rFonts w:ascii="Arial" w:hAnsi="Arial" w:cs="Arial"/>
        </w:rPr>
        <w:t>conv</w:t>
      </w:r>
      <w:proofErr w:type="spellEnd"/>
      <w:r w:rsidRPr="00DD5006">
        <w:rPr>
          <w:rStyle w:val="Nessuno"/>
          <w:rFonts w:ascii="Arial" w:hAnsi="Arial" w:cs="Arial"/>
        </w:rPr>
        <w:t xml:space="preserve">. in L. 122/2010) oppure della domanda di autorizzazione presentata ai sensi dell’art. 1, comma 3, del D.M. 14 dicembre 2010. </w:t>
      </w:r>
    </w:p>
    <w:p w14:paraId="156F3EA8" w14:textId="77777777" w:rsidR="004D4F86" w:rsidRPr="00DD5006" w:rsidRDefault="004D4F86" w:rsidP="004D4F86">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Il possesso dei requisiti generali dovrà essere attestato mediante DGUE. </w:t>
      </w:r>
    </w:p>
    <w:p w14:paraId="67C38141" w14:textId="77777777" w:rsidR="00977C93" w:rsidRPr="00DD5006" w:rsidRDefault="004D4F86" w:rsidP="004D4F86">
      <w:pPr>
        <w:pStyle w:val="Nessunaspaziatura"/>
        <w:spacing w:before="240" w:after="240" w:line="276" w:lineRule="auto"/>
        <w:jc w:val="both"/>
        <w:rPr>
          <w:rFonts w:ascii="Arial" w:hAnsi="Arial" w:cs="Arial"/>
        </w:rPr>
      </w:pPr>
      <w:r w:rsidRPr="00DD5006">
        <w:rPr>
          <w:rStyle w:val="Nessuno"/>
          <w:rFonts w:ascii="Arial" w:hAnsi="Arial" w:cs="Arial"/>
        </w:rPr>
        <w:t xml:space="preserve">Non è consentito avvalimento per la dimostrazione dei requisiti generali. </w:t>
      </w:r>
    </w:p>
    <w:p w14:paraId="52428CBA" w14:textId="77777777" w:rsidR="003A2DBF" w:rsidRPr="00DD5006" w:rsidRDefault="003A2DBF" w:rsidP="00D31D9D">
      <w:pPr>
        <w:pStyle w:val="Titolo2"/>
        <w:numPr>
          <w:ilvl w:val="1"/>
          <w:numId w:val="2"/>
        </w:numPr>
        <w:spacing w:line="276" w:lineRule="auto"/>
        <w:rPr>
          <w:rFonts w:ascii="Arial" w:hAnsi="Arial" w:cs="Arial"/>
          <w:b/>
          <w:bCs/>
          <w:color w:val="005CA8" w:themeColor="background1"/>
          <w:sz w:val="24"/>
          <w:szCs w:val="24"/>
        </w:rPr>
      </w:pPr>
      <w:bookmarkStart w:id="18" w:name="_Toc36720169"/>
      <w:bookmarkStart w:id="19" w:name="_Toc72320390"/>
      <w:r w:rsidRPr="00DD5006">
        <w:rPr>
          <w:rFonts w:ascii="Arial" w:hAnsi="Arial" w:cs="Arial"/>
          <w:b/>
          <w:bCs/>
          <w:color w:val="005CA8" w:themeColor="background1"/>
          <w:sz w:val="24"/>
          <w:szCs w:val="24"/>
        </w:rPr>
        <w:t>Requisiti speciali e mezzi di prova</w:t>
      </w:r>
      <w:bookmarkEnd w:id="18"/>
      <w:bookmarkEnd w:id="19"/>
    </w:p>
    <w:p w14:paraId="5E1DADE9" w14:textId="77777777" w:rsidR="00977C93" w:rsidRPr="00DD5006" w:rsidRDefault="00977C93" w:rsidP="00977C93">
      <w:pPr>
        <w:pStyle w:val="Nessunaspaziatura"/>
        <w:spacing w:before="240" w:after="240" w:line="276" w:lineRule="auto"/>
        <w:jc w:val="both"/>
        <w:rPr>
          <w:rStyle w:val="Nessuno"/>
          <w:rFonts w:ascii="Arial" w:hAnsi="Arial" w:cs="Arial"/>
        </w:rPr>
      </w:pPr>
      <w:r w:rsidRPr="00DD5006">
        <w:rPr>
          <w:rStyle w:val="Nessuno"/>
          <w:rFonts w:ascii="Arial" w:hAnsi="Arial" w:cs="Arial"/>
        </w:rPr>
        <w:t>I concorrenti, a</w:t>
      </w:r>
      <w:r w:rsidRPr="00DD5006">
        <w:rPr>
          <w:rStyle w:val="Nessuno"/>
          <w:rFonts w:ascii="Arial" w:hAnsi="Arial" w:cs="Arial"/>
          <w:b/>
          <w:bCs/>
        </w:rPr>
        <w:t xml:space="preserve"> pena di esclusione</w:t>
      </w:r>
      <w:r w:rsidRPr="00DD5006">
        <w:rPr>
          <w:rStyle w:val="Nessuno"/>
          <w:rFonts w:ascii="Arial" w:hAnsi="Arial" w:cs="Arial"/>
        </w:rPr>
        <w:t xml:space="preserve">, devono essere in possesso dei requisiti previsti </w:t>
      </w:r>
      <w:r w:rsidR="00F652EA" w:rsidRPr="00DD5006">
        <w:rPr>
          <w:rStyle w:val="Nessuno"/>
          <w:rFonts w:ascii="Arial" w:hAnsi="Arial" w:cs="Arial"/>
        </w:rPr>
        <w:t>negli art</w:t>
      </w:r>
      <w:r w:rsidR="00B825CF" w:rsidRPr="00DD5006">
        <w:rPr>
          <w:rStyle w:val="Nessuno"/>
          <w:rFonts w:ascii="Arial" w:hAnsi="Arial" w:cs="Arial"/>
        </w:rPr>
        <w:t>icoli</w:t>
      </w:r>
      <w:r w:rsidRPr="00DD5006">
        <w:rPr>
          <w:rStyle w:val="Nessuno"/>
          <w:rFonts w:ascii="Arial" w:hAnsi="Arial" w:cs="Arial"/>
        </w:rPr>
        <w:t xml:space="preserve"> seguenti. </w:t>
      </w:r>
    </w:p>
    <w:p w14:paraId="33A5A487" w14:textId="77777777" w:rsidR="00977C93" w:rsidRPr="00DD5006" w:rsidRDefault="00977C93" w:rsidP="00977C93">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I documenti richiesti agli operatori economici ai fini della dimostrazione dei requisiti devono essere trasmessi mediante </w:t>
      </w:r>
      <w:proofErr w:type="spellStart"/>
      <w:r w:rsidRPr="00DD5006">
        <w:rPr>
          <w:rStyle w:val="Nessuno"/>
          <w:rFonts w:ascii="Arial" w:hAnsi="Arial" w:cs="Arial"/>
        </w:rPr>
        <w:t>AVCpass</w:t>
      </w:r>
      <w:proofErr w:type="spellEnd"/>
      <w:r w:rsidRPr="00DD5006">
        <w:rPr>
          <w:rStyle w:val="Nessuno"/>
          <w:rFonts w:ascii="Arial" w:hAnsi="Arial" w:cs="Arial"/>
        </w:rPr>
        <w:t xml:space="preserve"> in conformità alla delibera ANAC n. 157 del 17 febbraio 2016</w:t>
      </w:r>
      <w:r w:rsidRPr="00DD5006">
        <w:rPr>
          <w:rStyle w:val="Nessuno"/>
          <w:rFonts w:ascii="Arial" w:hAnsi="Arial" w:cs="Arial"/>
          <w:i/>
          <w:iCs/>
        </w:rPr>
        <w:t xml:space="preserve">. </w:t>
      </w:r>
    </w:p>
    <w:p w14:paraId="74A5A38F" w14:textId="77777777" w:rsidR="00977C93" w:rsidRPr="00DD5006" w:rsidRDefault="00977C93" w:rsidP="00977C93">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La Fondazione provvederà a verificare il possesso dei requisiti inerenti alla presente iniziativa tramite la Banca Dati Nazionale Contratti Pubblici (BDNCP). </w:t>
      </w:r>
    </w:p>
    <w:p w14:paraId="1180A0F5" w14:textId="77777777" w:rsidR="006D7C12" w:rsidRPr="00DD5006" w:rsidRDefault="00977C93" w:rsidP="006D7C12">
      <w:pPr>
        <w:pStyle w:val="Nessunaspaziatura"/>
        <w:spacing w:before="240" w:after="240" w:line="276" w:lineRule="auto"/>
        <w:jc w:val="both"/>
        <w:rPr>
          <w:rFonts w:ascii="Arial" w:hAnsi="Arial" w:cs="Arial"/>
        </w:rPr>
      </w:pPr>
      <w:r w:rsidRPr="00DD5006">
        <w:rPr>
          <w:rStyle w:val="Nessuno"/>
          <w:rFonts w:ascii="Arial" w:hAnsi="Arial" w:cs="Arial"/>
        </w:rPr>
        <w:t>È fatta salva la facoltà di richiedere direttamente all’operatore economico la documentazione a comprova dei requisiti e sarà onere di quest’ultimo provvedere alla sua trasmissione entro il termine di 10 giorni lavorativi dalla data di ricevimento della richiesta.</w:t>
      </w:r>
    </w:p>
    <w:p w14:paraId="0EABA229" w14:textId="77777777" w:rsidR="00E22BC1" w:rsidRPr="00DD5006" w:rsidRDefault="007A40F8" w:rsidP="00D31D9D">
      <w:pPr>
        <w:pStyle w:val="Paragrafoelenco"/>
        <w:keepNext/>
        <w:numPr>
          <w:ilvl w:val="2"/>
          <w:numId w:val="2"/>
        </w:numPr>
        <w:spacing w:before="240" w:line="276" w:lineRule="auto"/>
        <w:jc w:val="both"/>
        <w:outlineLvl w:val="2"/>
        <w:rPr>
          <w:rFonts w:ascii="Arial" w:hAnsi="Arial" w:cs="Arial"/>
          <w:b/>
          <w:bCs/>
          <w:color w:val="005CA8" w:themeColor="background1"/>
        </w:rPr>
      </w:pPr>
      <w:bookmarkStart w:id="20" w:name="_Toc72320391"/>
      <w:r w:rsidRPr="00DD5006">
        <w:rPr>
          <w:rFonts w:ascii="Arial" w:hAnsi="Arial" w:cs="Arial"/>
          <w:b/>
          <w:bCs/>
          <w:color w:val="005CA8" w:themeColor="background1"/>
        </w:rPr>
        <w:t>Requisiti di idoneità</w:t>
      </w:r>
      <w:bookmarkEnd w:id="20"/>
      <w:r w:rsidRPr="00DD5006">
        <w:rPr>
          <w:rFonts w:ascii="Arial" w:hAnsi="Arial" w:cs="Arial"/>
          <w:b/>
          <w:bCs/>
          <w:color w:val="005CA8" w:themeColor="background1"/>
        </w:rPr>
        <w:t xml:space="preserve"> </w:t>
      </w:r>
    </w:p>
    <w:p w14:paraId="6978B97C" w14:textId="77777777" w:rsidR="00E33C4C" w:rsidRPr="00DD5006" w:rsidRDefault="00E33C4C" w:rsidP="00E33C4C">
      <w:pPr>
        <w:pStyle w:val="Nessunaspaziatura"/>
        <w:spacing w:before="240" w:after="240" w:line="276" w:lineRule="auto"/>
        <w:jc w:val="both"/>
        <w:rPr>
          <w:rStyle w:val="Nessuno"/>
          <w:rFonts w:ascii="Arial" w:hAnsi="Arial" w:cs="Arial"/>
        </w:rPr>
      </w:pPr>
      <w:r w:rsidRPr="00DD5006">
        <w:rPr>
          <w:rStyle w:val="Nessuno"/>
          <w:rFonts w:ascii="Arial" w:hAnsi="Arial" w:cs="Arial"/>
          <w:b/>
          <w:bCs/>
        </w:rPr>
        <w:t>Iscrizione</w:t>
      </w:r>
      <w:r w:rsidRPr="00DD5006">
        <w:rPr>
          <w:rStyle w:val="Nessuno"/>
          <w:rFonts w:ascii="Arial" w:hAnsi="Arial" w:cs="Arial"/>
        </w:rPr>
        <w:t>, alla data di scadenza del termine per la presentazione dell’offerta, nel registro tenuto dalla Camera di Commercio Industria, Artigianato e Agricoltura, per la fornitura dei prodotti oggetto del presente Accordo Quadro.</w:t>
      </w:r>
    </w:p>
    <w:p w14:paraId="5770CBE6" w14:textId="77777777" w:rsidR="00E33C4C" w:rsidRPr="00DD5006" w:rsidRDefault="00E33C4C" w:rsidP="00E33C4C">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Il concorrente non stabilito in Italia ma in altro Stato Membro o in uno dei Paesi di cui all’art. 83, comma 3 del Codice, presenta dichiarazione giurata o secondo le modalità vigenti nello Stato nel quale è stabilito. </w:t>
      </w:r>
    </w:p>
    <w:p w14:paraId="1D4B0814" w14:textId="77777777" w:rsidR="00FB1B43" w:rsidRPr="00DD5006" w:rsidRDefault="00E33C4C" w:rsidP="002D5FB9">
      <w:pPr>
        <w:pStyle w:val="Nessunaspaziatura"/>
        <w:spacing w:before="240" w:after="240" w:line="276" w:lineRule="auto"/>
        <w:jc w:val="both"/>
        <w:rPr>
          <w:rFonts w:ascii="Arial" w:hAnsi="Arial" w:cs="Arial"/>
        </w:rPr>
      </w:pPr>
      <w:r w:rsidRPr="00DD5006">
        <w:rPr>
          <w:rStyle w:val="Nessuno"/>
          <w:rFonts w:ascii="Arial" w:hAnsi="Arial" w:cs="Arial"/>
        </w:rPr>
        <w:t>Non è consentito avvalimento per la dimostrazione dei requisiti di idoneità professionale.</w:t>
      </w:r>
    </w:p>
    <w:p w14:paraId="6281B2B7" w14:textId="77777777" w:rsidR="003A527D" w:rsidRPr="00DD5006" w:rsidRDefault="00262F57" w:rsidP="00D31D9D">
      <w:pPr>
        <w:pStyle w:val="Paragrafoelenco"/>
        <w:keepNext/>
        <w:numPr>
          <w:ilvl w:val="2"/>
          <w:numId w:val="2"/>
        </w:numPr>
        <w:spacing w:before="240" w:line="276" w:lineRule="auto"/>
        <w:jc w:val="both"/>
        <w:outlineLvl w:val="2"/>
        <w:rPr>
          <w:rFonts w:ascii="Arial" w:hAnsi="Arial" w:cs="Arial"/>
          <w:b/>
          <w:bCs/>
          <w:color w:val="005CA8" w:themeColor="background1"/>
        </w:rPr>
      </w:pPr>
      <w:bookmarkStart w:id="21" w:name="_Toc36720171"/>
      <w:bookmarkStart w:id="22" w:name="_Toc72320392"/>
      <w:r w:rsidRPr="00DD5006">
        <w:rPr>
          <w:rFonts w:ascii="Arial" w:hAnsi="Arial" w:cs="Arial"/>
          <w:b/>
          <w:bCs/>
          <w:color w:val="005CA8" w:themeColor="background1"/>
        </w:rPr>
        <w:t>Requisiti di capacità economica e finanziaria</w:t>
      </w:r>
      <w:bookmarkEnd w:id="21"/>
      <w:r w:rsidRPr="00DD5006">
        <w:rPr>
          <w:rFonts w:ascii="Arial" w:hAnsi="Arial" w:cs="Arial"/>
          <w:b/>
          <w:bCs/>
          <w:color w:val="005CA8" w:themeColor="background1"/>
        </w:rPr>
        <w:t xml:space="preserve"> </w:t>
      </w:r>
      <w:bookmarkEnd w:id="22"/>
    </w:p>
    <w:p w14:paraId="24B21350" w14:textId="77777777" w:rsidR="00A53C5D" w:rsidRPr="00DD5006" w:rsidRDefault="00A53C5D" w:rsidP="551B3FE9">
      <w:pPr>
        <w:pStyle w:val="Nessunaspaziatura"/>
        <w:spacing w:before="240" w:after="240" w:line="276" w:lineRule="auto"/>
        <w:jc w:val="both"/>
        <w:rPr>
          <w:rFonts w:ascii="Arial" w:hAnsi="Arial" w:cs="Arial"/>
        </w:rPr>
      </w:pPr>
      <w:r w:rsidRPr="00DD5006">
        <w:rPr>
          <w:rFonts w:ascii="Arial" w:hAnsi="Arial" w:cs="Arial"/>
        </w:rPr>
        <w:t>Fatturato globale medio annuo, riferito agli ultimi n. 3 esercizi finanziari disponibili</w:t>
      </w:r>
      <w:r w:rsidR="0080422F" w:rsidRPr="00DD5006">
        <w:rPr>
          <w:rFonts w:ascii="Arial" w:hAnsi="Arial" w:cs="Arial"/>
        </w:rPr>
        <w:t xml:space="preserve"> d</w:t>
      </w:r>
      <w:r w:rsidR="106088B8" w:rsidRPr="00DD5006">
        <w:rPr>
          <w:rFonts w:ascii="Arial" w:hAnsi="Arial" w:cs="Arial"/>
        </w:rPr>
        <w:t>ovrà essere il seguente, al fine di consentire la selezione di operatori economicamente solidi ed affidabili</w:t>
      </w:r>
      <w:r w:rsidR="0080422F" w:rsidRPr="00DD5006">
        <w:rPr>
          <w:rFonts w:ascii="Arial" w:hAnsi="Arial" w:cs="Arial"/>
        </w:rPr>
        <w:t>:</w:t>
      </w:r>
    </w:p>
    <w:tbl>
      <w:tblPr>
        <w:tblStyle w:val="Grigliatabella"/>
        <w:tblW w:w="5000" w:type="pct"/>
        <w:tblLook w:val="06A0" w:firstRow="1" w:lastRow="0" w:firstColumn="1" w:lastColumn="0" w:noHBand="1" w:noVBand="1"/>
      </w:tblPr>
      <w:tblGrid>
        <w:gridCol w:w="750"/>
        <w:gridCol w:w="3086"/>
        <w:gridCol w:w="2263"/>
        <w:gridCol w:w="3523"/>
      </w:tblGrid>
      <w:tr w:rsidR="000A010D" w:rsidRPr="00DD5006" w14:paraId="3EDBB63A" w14:textId="77777777" w:rsidTr="00BF0CBE">
        <w:tc>
          <w:tcPr>
            <w:tcW w:w="380" w:type="pct"/>
            <w:shd w:val="clear" w:color="auto" w:fill="E6E6E6" w:themeFill="text2"/>
            <w:vAlign w:val="center"/>
          </w:tcPr>
          <w:p w14:paraId="5E9BAF10" w14:textId="77777777" w:rsidR="00B149A0" w:rsidRPr="00DD5006" w:rsidRDefault="00B149A0" w:rsidP="00B149A0">
            <w:pPr>
              <w:pStyle w:val="Nessunaspaziatura"/>
              <w:rPr>
                <w:rFonts w:ascii="Arial" w:hAnsi="Arial" w:cs="Arial"/>
              </w:rPr>
            </w:pPr>
            <w:r w:rsidRPr="00DD5006">
              <w:rPr>
                <w:rStyle w:val="Nessuno"/>
                <w:rFonts w:ascii="Arial" w:hAnsi="Arial" w:cs="Arial"/>
              </w:rPr>
              <w:t xml:space="preserve">Lotto </w:t>
            </w:r>
          </w:p>
        </w:tc>
        <w:tc>
          <w:tcPr>
            <w:tcW w:w="1607" w:type="pct"/>
            <w:shd w:val="clear" w:color="auto" w:fill="E6E6E6" w:themeFill="text2"/>
            <w:vAlign w:val="center"/>
          </w:tcPr>
          <w:p w14:paraId="1597F233" w14:textId="77777777" w:rsidR="00B149A0" w:rsidRPr="00DD5006" w:rsidRDefault="00B149A0" w:rsidP="000A010D">
            <w:pPr>
              <w:pStyle w:val="Nessunaspaziatura"/>
              <w:jc w:val="center"/>
              <w:rPr>
                <w:rFonts w:ascii="Arial" w:hAnsi="Arial" w:cs="Arial"/>
              </w:rPr>
            </w:pPr>
            <w:r w:rsidRPr="00DD5006">
              <w:rPr>
                <w:rStyle w:val="Nessuno"/>
                <w:rFonts w:ascii="Arial" w:hAnsi="Arial" w:cs="Arial"/>
              </w:rPr>
              <w:t>Descrizione beni</w:t>
            </w:r>
          </w:p>
        </w:tc>
        <w:tc>
          <w:tcPr>
            <w:tcW w:w="1179" w:type="pct"/>
            <w:shd w:val="clear" w:color="auto" w:fill="E6E6E6" w:themeFill="text2"/>
          </w:tcPr>
          <w:p w14:paraId="01334BE6" w14:textId="77777777" w:rsidR="00B149A0" w:rsidRPr="00DD5006" w:rsidRDefault="00B149A0" w:rsidP="000A010D">
            <w:pPr>
              <w:pStyle w:val="Nessunaspaziatura"/>
              <w:jc w:val="center"/>
              <w:rPr>
                <w:rFonts w:ascii="Arial" w:hAnsi="Arial" w:cs="Arial"/>
              </w:rPr>
            </w:pPr>
            <w:r w:rsidRPr="00DD5006">
              <w:rPr>
                <w:rFonts w:ascii="Arial" w:hAnsi="Arial" w:cs="Arial"/>
              </w:rPr>
              <w:t>Valore Lotto</w:t>
            </w:r>
          </w:p>
        </w:tc>
        <w:tc>
          <w:tcPr>
            <w:tcW w:w="1835" w:type="pct"/>
            <w:shd w:val="clear" w:color="auto" w:fill="E6E6E6" w:themeFill="text2"/>
          </w:tcPr>
          <w:p w14:paraId="27F360F7" w14:textId="77777777" w:rsidR="00B149A0" w:rsidRPr="00DD5006" w:rsidRDefault="00B149A0" w:rsidP="000A010D">
            <w:pPr>
              <w:pStyle w:val="Nessunaspaziatura"/>
              <w:jc w:val="center"/>
              <w:rPr>
                <w:rFonts w:ascii="Arial" w:hAnsi="Arial" w:cs="Arial"/>
              </w:rPr>
            </w:pPr>
            <w:r w:rsidRPr="00DD5006">
              <w:rPr>
                <w:rFonts w:ascii="Arial" w:hAnsi="Arial" w:cs="Arial"/>
              </w:rPr>
              <w:t>Fatturato globale medio annuo</w:t>
            </w:r>
          </w:p>
        </w:tc>
      </w:tr>
      <w:tr w:rsidR="000A010D" w:rsidRPr="00DD5006" w14:paraId="59E31933" w14:textId="77777777" w:rsidTr="000A010D">
        <w:tc>
          <w:tcPr>
            <w:tcW w:w="380" w:type="pct"/>
            <w:vAlign w:val="center"/>
          </w:tcPr>
          <w:p w14:paraId="0DEAB3E4" w14:textId="77777777" w:rsidR="000A010D" w:rsidRPr="00DD5006" w:rsidRDefault="000A010D" w:rsidP="000A010D">
            <w:pPr>
              <w:pStyle w:val="Nessunaspaziatura"/>
              <w:rPr>
                <w:rStyle w:val="Nessuno"/>
                <w:rFonts w:ascii="Arial" w:hAnsi="Arial" w:cs="Arial"/>
              </w:rPr>
            </w:pPr>
            <w:r w:rsidRPr="00DD5006">
              <w:rPr>
                <w:rStyle w:val="Nessuno"/>
                <w:rFonts w:ascii="Arial" w:hAnsi="Arial" w:cs="Arial"/>
              </w:rPr>
              <w:lastRenderedPageBreak/>
              <w:t>1</w:t>
            </w:r>
          </w:p>
        </w:tc>
        <w:tc>
          <w:tcPr>
            <w:tcW w:w="1607" w:type="pct"/>
          </w:tcPr>
          <w:p w14:paraId="0003E156" w14:textId="77777777" w:rsidR="000A010D" w:rsidRPr="00DD5006" w:rsidRDefault="000A010D" w:rsidP="000A010D">
            <w:pPr>
              <w:pStyle w:val="Nessunaspaziatura"/>
              <w:rPr>
                <w:rFonts w:ascii="Arial" w:hAnsi="Arial" w:cs="Arial"/>
              </w:rPr>
            </w:pPr>
            <w:r w:rsidRPr="00DD5006">
              <w:rPr>
                <w:rStyle w:val="Nessuno"/>
                <w:rFonts w:ascii="Arial" w:hAnsi="Arial" w:cs="Arial"/>
              </w:rPr>
              <w:t>Consumabili</w:t>
            </w:r>
          </w:p>
        </w:tc>
        <w:tc>
          <w:tcPr>
            <w:tcW w:w="1179" w:type="pct"/>
          </w:tcPr>
          <w:p w14:paraId="2FE859DD" w14:textId="77777777" w:rsidR="000A010D" w:rsidRPr="00DD5006" w:rsidRDefault="000A010D" w:rsidP="000A010D">
            <w:pPr>
              <w:pStyle w:val="Nessunaspaziatura"/>
              <w:jc w:val="right"/>
              <w:rPr>
                <w:rFonts w:ascii="Arial" w:hAnsi="Arial" w:cs="Arial"/>
              </w:rPr>
            </w:pPr>
            <w:r w:rsidRPr="00DD5006">
              <w:rPr>
                <w:rFonts w:ascii="Arial" w:hAnsi="Arial" w:cs="Arial"/>
              </w:rPr>
              <w:t>435.000,00 €</w:t>
            </w:r>
          </w:p>
        </w:tc>
        <w:tc>
          <w:tcPr>
            <w:tcW w:w="1835" w:type="pct"/>
          </w:tcPr>
          <w:p w14:paraId="7FCC40E9" w14:textId="77777777" w:rsidR="000A010D" w:rsidRPr="00DD5006" w:rsidRDefault="000A010D" w:rsidP="000A010D">
            <w:pPr>
              <w:pStyle w:val="Nessunaspaziatura"/>
              <w:jc w:val="right"/>
              <w:rPr>
                <w:rFonts w:ascii="Arial" w:hAnsi="Arial" w:cs="Arial"/>
              </w:rPr>
            </w:pPr>
            <w:r w:rsidRPr="00DD5006">
              <w:rPr>
                <w:rFonts w:ascii="Arial" w:hAnsi="Arial" w:cs="Arial"/>
              </w:rPr>
              <w:t>217.500,00 €</w:t>
            </w:r>
          </w:p>
        </w:tc>
      </w:tr>
      <w:tr w:rsidR="000A010D" w:rsidRPr="00DD5006" w14:paraId="09DDDB45" w14:textId="77777777" w:rsidTr="000A010D">
        <w:tc>
          <w:tcPr>
            <w:tcW w:w="380" w:type="pct"/>
            <w:vAlign w:val="center"/>
          </w:tcPr>
          <w:p w14:paraId="784AA6FF" w14:textId="77777777" w:rsidR="000A010D" w:rsidRPr="00DD5006" w:rsidRDefault="000A010D" w:rsidP="000A010D">
            <w:pPr>
              <w:pStyle w:val="Nessunaspaziatura"/>
              <w:rPr>
                <w:rFonts w:ascii="Arial" w:hAnsi="Arial" w:cs="Arial"/>
              </w:rPr>
            </w:pPr>
            <w:r w:rsidRPr="00DD5006">
              <w:rPr>
                <w:rStyle w:val="Nessuno"/>
                <w:rFonts w:ascii="Arial" w:hAnsi="Arial" w:cs="Arial"/>
              </w:rPr>
              <w:t>2</w:t>
            </w:r>
          </w:p>
        </w:tc>
        <w:tc>
          <w:tcPr>
            <w:tcW w:w="1607" w:type="pct"/>
          </w:tcPr>
          <w:p w14:paraId="62F56CEF" w14:textId="77777777" w:rsidR="000A010D" w:rsidRPr="00DD5006" w:rsidRDefault="000A010D" w:rsidP="000A010D">
            <w:pPr>
              <w:pStyle w:val="Nessunaspaziatura"/>
              <w:rPr>
                <w:rFonts w:ascii="Arial" w:hAnsi="Arial" w:cs="Arial"/>
              </w:rPr>
            </w:pPr>
            <w:r w:rsidRPr="00DD5006">
              <w:rPr>
                <w:rStyle w:val="Nessuno"/>
                <w:rFonts w:ascii="Arial" w:hAnsi="Arial" w:cs="Arial"/>
              </w:rPr>
              <w:t>Prodotti chimici e biochimici</w:t>
            </w:r>
          </w:p>
        </w:tc>
        <w:tc>
          <w:tcPr>
            <w:tcW w:w="1179" w:type="pct"/>
          </w:tcPr>
          <w:p w14:paraId="7C610707" w14:textId="77777777" w:rsidR="000A010D" w:rsidRPr="00DD5006" w:rsidRDefault="000A010D" w:rsidP="000A010D">
            <w:pPr>
              <w:pStyle w:val="Nessunaspaziatura"/>
              <w:jc w:val="right"/>
              <w:rPr>
                <w:rFonts w:ascii="Arial" w:hAnsi="Arial" w:cs="Arial"/>
              </w:rPr>
            </w:pPr>
            <w:r w:rsidRPr="00DD5006">
              <w:rPr>
                <w:rFonts w:ascii="Arial" w:hAnsi="Arial" w:cs="Arial"/>
              </w:rPr>
              <w:t>1.200.000,00 €</w:t>
            </w:r>
          </w:p>
        </w:tc>
        <w:tc>
          <w:tcPr>
            <w:tcW w:w="1835" w:type="pct"/>
          </w:tcPr>
          <w:p w14:paraId="3157A190" w14:textId="77777777" w:rsidR="000A010D" w:rsidRPr="00DD5006" w:rsidRDefault="000A010D" w:rsidP="000A010D">
            <w:pPr>
              <w:pStyle w:val="Nessunaspaziatura"/>
              <w:jc w:val="right"/>
              <w:rPr>
                <w:rFonts w:ascii="Arial" w:hAnsi="Arial" w:cs="Arial"/>
              </w:rPr>
            </w:pPr>
            <w:r w:rsidRPr="00DD5006">
              <w:rPr>
                <w:rFonts w:ascii="Arial" w:hAnsi="Arial" w:cs="Arial"/>
              </w:rPr>
              <w:t>600.000,00 €</w:t>
            </w:r>
          </w:p>
        </w:tc>
      </w:tr>
      <w:tr w:rsidR="000A010D" w:rsidRPr="00DD5006" w14:paraId="3F51E3F2" w14:textId="77777777" w:rsidTr="000A010D">
        <w:tc>
          <w:tcPr>
            <w:tcW w:w="380" w:type="pct"/>
            <w:vAlign w:val="center"/>
          </w:tcPr>
          <w:p w14:paraId="1F31A442" w14:textId="77777777" w:rsidR="000A010D" w:rsidRPr="00DD5006" w:rsidRDefault="000A010D" w:rsidP="000A010D">
            <w:pPr>
              <w:pStyle w:val="Nessunaspaziatura"/>
              <w:rPr>
                <w:rFonts w:ascii="Arial" w:hAnsi="Arial" w:cs="Arial"/>
              </w:rPr>
            </w:pPr>
            <w:r w:rsidRPr="00DD5006">
              <w:rPr>
                <w:rStyle w:val="Nessuno"/>
                <w:rFonts w:ascii="Arial" w:hAnsi="Arial" w:cs="Arial"/>
              </w:rPr>
              <w:t>3</w:t>
            </w:r>
          </w:p>
        </w:tc>
        <w:tc>
          <w:tcPr>
            <w:tcW w:w="1607" w:type="pct"/>
          </w:tcPr>
          <w:p w14:paraId="4E7748AC" w14:textId="77777777" w:rsidR="000A010D" w:rsidRPr="00DD5006" w:rsidRDefault="000A010D" w:rsidP="000A010D">
            <w:pPr>
              <w:pStyle w:val="Nessunaspaziatura"/>
              <w:rPr>
                <w:rFonts w:ascii="Arial" w:hAnsi="Arial" w:cs="Arial"/>
              </w:rPr>
            </w:pPr>
            <w:r w:rsidRPr="00DD5006">
              <w:rPr>
                <w:rStyle w:val="Nessuno"/>
                <w:rFonts w:ascii="Arial" w:hAnsi="Arial" w:cs="Arial"/>
              </w:rPr>
              <w:t>Biologia molecolare</w:t>
            </w:r>
          </w:p>
        </w:tc>
        <w:tc>
          <w:tcPr>
            <w:tcW w:w="1179" w:type="pct"/>
          </w:tcPr>
          <w:p w14:paraId="512BE060" w14:textId="77777777" w:rsidR="000A010D" w:rsidRPr="00DD5006" w:rsidRDefault="000A010D" w:rsidP="000A010D">
            <w:pPr>
              <w:pStyle w:val="Nessunaspaziatura"/>
              <w:jc w:val="right"/>
              <w:rPr>
                <w:rFonts w:ascii="Arial" w:hAnsi="Arial" w:cs="Arial"/>
              </w:rPr>
            </w:pPr>
            <w:r w:rsidRPr="00DD5006">
              <w:rPr>
                <w:rFonts w:ascii="Arial" w:hAnsi="Arial" w:cs="Arial"/>
              </w:rPr>
              <w:t>1.600.000,00 €</w:t>
            </w:r>
          </w:p>
        </w:tc>
        <w:tc>
          <w:tcPr>
            <w:tcW w:w="1835" w:type="pct"/>
          </w:tcPr>
          <w:p w14:paraId="1B4BA050" w14:textId="77777777" w:rsidR="000A010D" w:rsidRPr="00DD5006" w:rsidRDefault="000A010D" w:rsidP="000A010D">
            <w:pPr>
              <w:pStyle w:val="Nessunaspaziatura"/>
              <w:jc w:val="right"/>
              <w:rPr>
                <w:rFonts w:ascii="Arial" w:hAnsi="Arial" w:cs="Arial"/>
              </w:rPr>
            </w:pPr>
            <w:r w:rsidRPr="00DD5006">
              <w:rPr>
                <w:rFonts w:ascii="Arial" w:hAnsi="Arial" w:cs="Arial"/>
              </w:rPr>
              <w:t>800.000,00 €</w:t>
            </w:r>
          </w:p>
        </w:tc>
      </w:tr>
      <w:tr w:rsidR="000A010D" w:rsidRPr="00DD5006" w14:paraId="18810D89" w14:textId="77777777" w:rsidTr="000A010D">
        <w:tc>
          <w:tcPr>
            <w:tcW w:w="380" w:type="pct"/>
            <w:vAlign w:val="center"/>
          </w:tcPr>
          <w:p w14:paraId="43A28E4F" w14:textId="77777777" w:rsidR="000A010D" w:rsidRPr="00DD5006" w:rsidRDefault="000A010D" w:rsidP="000A010D">
            <w:pPr>
              <w:pStyle w:val="Nessunaspaziatura"/>
              <w:rPr>
                <w:rFonts w:ascii="Arial" w:hAnsi="Arial" w:cs="Arial"/>
              </w:rPr>
            </w:pPr>
            <w:r w:rsidRPr="00DD5006">
              <w:rPr>
                <w:rStyle w:val="Nessuno"/>
                <w:rFonts w:ascii="Arial" w:hAnsi="Arial" w:cs="Arial"/>
              </w:rPr>
              <w:t>4</w:t>
            </w:r>
          </w:p>
        </w:tc>
        <w:tc>
          <w:tcPr>
            <w:tcW w:w="1607" w:type="pct"/>
          </w:tcPr>
          <w:p w14:paraId="4E3A4CE8" w14:textId="77777777" w:rsidR="000A010D" w:rsidRPr="00DD5006" w:rsidRDefault="000A010D" w:rsidP="000A010D">
            <w:pPr>
              <w:pStyle w:val="Nessunaspaziatura"/>
              <w:rPr>
                <w:rFonts w:ascii="Arial" w:hAnsi="Arial" w:cs="Arial"/>
              </w:rPr>
            </w:pPr>
            <w:r w:rsidRPr="00DD5006">
              <w:rPr>
                <w:rStyle w:val="Nessuno"/>
                <w:rFonts w:ascii="Arial" w:hAnsi="Arial" w:cs="Arial"/>
              </w:rPr>
              <w:t>Reagenti per Colture cellulari</w:t>
            </w:r>
          </w:p>
        </w:tc>
        <w:tc>
          <w:tcPr>
            <w:tcW w:w="1179" w:type="pct"/>
          </w:tcPr>
          <w:p w14:paraId="2DA542D0" w14:textId="77777777" w:rsidR="000A010D" w:rsidRPr="00DD5006" w:rsidRDefault="000A010D" w:rsidP="000A010D">
            <w:pPr>
              <w:pStyle w:val="Nessunaspaziatura"/>
              <w:jc w:val="right"/>
              <w:rPr>
                <w:rFonts w:ascii="Arial" w:hAnsi="Arial" w:cs="Arial"/>
              </w:rPr>
            </w:pPr>
            <w:r w:rsidRPr="00DD5006">
              <w:rPr>
                <w:rFonts w:ascii="Arial" w:hAnsi="Arial" w:cs="Arial"/>
              </w:rPr>
              <w:t>245.000,00 €</w:t>
            </w:r>
          </w:p>
        </w:tc>
        <w:tc>
          <w:tcPr>
            <w:tcW w:w="1835" w:type="pct"/>
          </w:tcPr>
          <w:p w14:paraId="3800F9EF" w14:textId="77777777" w:rsidR="000A010D" w:rsidRPr="00DD5006" w:rsidRDefault="000A010D" w:rsidP="000A010D">
            <w:pPr>
              <w:pStyle w:val="Nessunaspaziatura"/>
              <w:jc w:val="right"/>
              <w:rPr>
                <w:rFonts w:ascii="Arial" w:hAnsi="Arial" w:cs="Arial"/>
              </w:rPr>
            </w:pPr>
            <w:r w:rsidRPr="00DD5006">
              <w:rPr>
                <w:rFonts w:ascii="Arial" w:hAnsi="Arial" w:cs="Arial"/>
              </w:rPr>
              <w:t>122.500,00 €</w:t>
            </w:r>
          </w:p>
        </w:tc>
      </w:tr>
      <w:tr w:rsidR="000A010D" w:rsidRPr="00DD5006" w14:paraId="1F07DE08" w14:textId="77777777" w:rsidTr="000A010D">
        <w:tc>
          <w:tcPr>
            <w:tcW w:w="380" w:type="pct"/>
            <w:vAlign w:val="center"/>
          </w:tcPr>
          <w:p w14:paraId="29F0EDBA" w14:textId="77777777" w:rsidR="000A010D" w:rsidRPr="00DD5006" w:rsidRDefault="000A010D" w:rsidP="000A010D">
            <w:pPr>
              <w:pStyle w:val="Nessunaspaziatura"/>
              <w:rPr>
                <w:rFonts w:ascii="Arial" w:hAnsi="Arial" w:cs="Arial"/>
              </w:rPr>
            </w:pPr>
            <w:r w:rsidRPr="00DD5006">
              <w:rPr>
                <w:rStyle w:val="Nessuno"/>
                <w:rFonts w:ascii="Arial" w:hAnsi="Arial" w:cs="Arial"/>
              </w:rPr>
              <w:t>5</w:t>
            </w:r>
          </w:p>
        </w:tc>
        <w:tc>
          <w:tcPr>
            <w:tcW w:w="1607" w:type="pct"/>
          </w:tcPr>
          <w:p w14:paraId="1ADCD1D0" w14:textId="77777777" w:rsidR="000A010D" w:rsidRPr="00DD5006" w:rsidRDefault="000A010D" w:rsidP="000A010D">
            <w:pPr>
              <w:pStyle w:val="Nessunaspaziatura"/>
              <w:rPr>
                <w:rFonts w:ascii="Arial" w:hAnsi="Arial" w:cs="Arial"/>
              </w:rPr>
            </w:pPr>
            <w:r w:rsidRPr="00DD5006">
              <w:rPr>
                <w:rStyle w:val="Nessuno"/>
                <w:rFonts w:ascii="Arial" w:hAnsi="Arial" w:cs="Arial"/>
              </w:rPr>
              <w:t>Consumabili per Colture cellulari</w:t>
            </w:r>
          </w:p>
        </w:tc>
        <w:tc>
          <w:tcPr>
            <w:tcW w:w="1179" w:type="pct"/>
          </w:tcPr>
          <w:p w14:paraId="2469D8DA" w14:textId="77777777" w:rsidR="000A010D" w:rsidRPr="00DD5006" w:rsidRDefault="000A010D" w:rsidP="000A010D">
            <w:pPr>
              <w:pStyle w:val="Nessunaspaziatura"/>
              <w:jc w:val="right"/>
              <w:rPr>
                <w:rFonts w:ascii="Arial" w:hAnsi="Arial" w:cs="Arial"/>
              </w:rPr>
            </w:pPr>
            <w:r w:rsidRPr="00DD5006">
              <w:rPr>
                <w:rFonts w:ascii="Arial" w:hAnsi="Arial" w:cs="Arial"/>
              </w:rPr>
              <w:t>240.000,00 €</w:t>
            </w:r>
          </w:p>
        </w:tc>
        <w:tc>
          <w:tcPr>
            <w:tcW w:w="1835" w:type="pct"/>
          </w:tcPr>
          <w:p w14:paraId="0BB0F732" w14:textId="77777777" w:rsidR="000A010D" w:rsidRPr="00DD5006" w:rsidRDefault="000A010D" w:rsidP="000A010D">
            <w:pPr>
              <w:pStyle w:val="Nessunaspaziatura"/>
              <w:jc w:val="right"/>
              <w:rPr>
                <w:rFonts w:ascii="Arial" w:hAnsi="Arial" w:cs="Arial"/>
              </w:rPr>
            </w:pPr>
            <w:r w:rsidRPr="00DD5006">
              <w:rPr>
                <w:rFonts w:ascii="Arial" w:hAnsi="Arial" w:cs="Arial"/>
              </w:rPr>
              <w:t>120.000,00 €</w:t>
            </w:r>
          </w:p>
        </w:tc>
      </w:tr>
      <w:tr w:rsidR="000A010D" w:rsidRPr="00DD5006" w14:paraId="3F0D8214" w14:textId="77777777" w:rsidTr="000A010D">
        <w:tc>
          <w:tcPr>
            <w:tcW w:w="380" w:type="pct"/>
            <w:vAlign w:val="center"/>
          </w:tcPr>
          <w:p w14:paraId="0BDD9A79" w14:textId="77777777" w:rsidR="000A010D" w:rsidRPr="00DD5006" w:rsidRDefault="000A010D" w:rsidP="000A010D">
            <w:pPr>
              <w:pStyle w:val="Nessunaspaziatura"/>
              <w:rPr>
                <w:rFonts w:ascii="Arial" w:hAnsi="Arial" w:cs="Arial"/>
              </w:rPr>
            </w:pPr>
            <w:r w:rsidRPr="00DD5006">
              <w:rPr>
                <w:rStyle w:val="Nessuno"/>
                <w:rFonts w:ascii="Arial" w:hAnsi="Arial" w:cs="Arial"/>
              </w:rPr>
              <w:t>6</w:t>
            </w:r>
          </w:p>
        </w:tc>
        <w:tc>
          <w:tcPr>
            <w:tcW w:w="1607" w:type="pct"/>
            <w:vAlign w:val="center"/>
          </w:tcPr>
          <w:p w14:paraId="4F7BC4F6" w14:textId="77777777" w:rsidR="000A010D" w:rsidRPr="00DD5006" w:rsidRDefault="000A010D" w:rsidP="000A010D">
            <w:pPr>
              <w:pStyle w:val="Nessunaspaziatura"/>
              <w:rPr>
                <w:rFonts w:ascii="Arial" w:hAnsi="Arial" w:cs="Arial"/>
              </w:rPr>
            </w:pPr>
            <w:r w:rsidRPr="00DD5006">
              <w:rPr>
                <w:rStyle w:val="Nessuno"/>
                <w:rFonts w:ascii="Arial" w:hAnsi="Arial" w:cs="Arial"/>
              </w:rPr>
              <w:t>Prodotti di supporto</w:t>
            </w:r>
          </w:p>
        </w:tc>
        <w:tc>
          <w:tcPr>
            <w:tcW w:w="1179" w:type="pct"/>
          </w:tcPr>
          <w:p w14:paraId="5A3FE343" w14:textId="77777777" w:rsidR="000A010D" w:rsidRPr="00DD5006" w:rsidRDefault="000A010D" w:rsidP="000A010D">
            <w:pPr>
              <w:pStyle w:val="Nessunaspaziatura"/>
              <w:jc w:val="right"/>
              <w:rPr>
                <w:rFonts w:ascii="Arial" w:hAnsi="Arial" w:cs="Arial"/>
              </w:rPr>
            </w:pPr>
            <w:r w:rsidRPr="00DD5006">
              <w:rPr>
                <w:rFonts w:ascii="Arial" w:hAnsi="Arial" w:cs="Arial"/>
              </w:rPr>
              <w:t>280.000,00 €</w:t>
            </w:r>
          </w:p>
        </w:tc>
        <w:tc>
          <w:tcPr>
            <w:tcW w:w="1835" w:type="pct"/>
          </w:tcPr>
          <w:p w14:paraId="5FFE6FA2" w14:textId="77777777" w:rsidR="000A010D" w:rsidRPr="00DD5006" w:rsidRDefault="000A010D" w:rsidP="000A010D">
            <w:pPr>
              <w:pStyle w:val="Nessunaspaziatura"/>
              <w:jc w:val="right"/>
              <w:rPr>
                <w:rFonts w:ascii="Arial" w:hAnsi="Arial" w:cs="Arial"/>
              </w:rPr>
            </w:pPr>
            <w:r w:rsidRPr="00DD5006">
              <w:rPr>
                <w:rFonts w:ascii="Arial" w:hAnsi="Arial" w:cs="Arial"/>
              </w:rPr>
              <w:t>140.000,00 €</w:t>
            </w:r>
          </w:p>
        </w:tc>
      </w:tr>
    </w:tbl>
    <w:p w14:paraId="04440625" w14:textId="409EE3FF" w:rsidR="00A53C5D" w:rsidRPr="00DD5006" w:rsidRDefault="1945FBE4" w:rsidP="551B3FE9">
      <w:pPr>
        <w:pStyle w:val="Nessunaspaziatura"/>
        <w:spacing w:before="240" w:after="240" w:line="276" w:lineRule="auto"/>
        <w:jc w:val="both"/>
        <w:rPr>
          <w:rFonts w:ascii="Arial" w:hAnsi="Arial" w:cs="Arial"/>
        </w:rPr>
      </w:pPr>
      <w:r w:rsidRPr="00DD5006">
        <w:rPr>
          <w:rFonts w:ascii="Arial" w:hAnsi="Arial" w:cs="Arial"/>
        </w:rPr>
        <w:t xml:space="preserve">Gli importo del fatturato globale medio annuo degli ultimi n.3 esercizi finanziari è da intendersi </w:t>
      </w:r>
      <w:r w:rsidRPr="00DD5006">
        <w:rPr>
          <w:rFonts w:ascii="Arial" w:hAnsi="Arial" w:cs="Arial"/>
          <w:b/>
          <w:bCs/>
        </w:rPr>
        <w:t>IVA esclusa</w:t>
      </w:r>
      <w:r w:rsidRPr="00DD5006">
        <w:rPr>
          <w:rFonts w:ascii="Arial" w:hAnsi="Arial" w:cs="Arial"/>
        </w:rPr>
        <w:t>.</w:t>
      </w:r>
    </w:p>
    <w:p w14:paraId="40AC7ADB" w14:textId="77777777" w:rsidR="00FA78A2" w:rsidRPr="00DD5006" w:rsidRDefault="00C37EAE" w:rsidP="00A53C5D">
      <w:pPr>
        <w:pStyle w:val="Nessunaspaziatura"/>
        <w:spacing w:before="240" w:after="240" w:line="276" w:lineRule="auto"/>
        <w:jc w:val="both"/>
        <w:rPr>
          <w:rFonts w:ascii="Arial" w:hAnsi="Arial" w:cs="Arial"/>
        </w:rPr>
      </w:pPr>
      <w:r w:rsidRPr="00DD5006">
        <w:rPr>
          <w:rFonts w:ascii="Arial" w:hAnsi="Arial" w:cs="Arial"/>
        </w:rPr>
        <w:t>In caso di partecipazione a più lotti</w:t>
      </w:r>
      <w:r w:rsidR="006B3583" w:rsidRPr="00DD5006">
        <w:rPr>
          <w:rFonts w:ascii="Arial" w:hAnsi="Arial" w:cs="Arial"/>
        </w:rPr>
        <w:t xml:space="preserve">, </w:t>
      </w:r>
      <w:r w:rsidR="00B95F21" w:rsidRPr="00DD5006">
        <w:rPr>
          <w:rFonts w:ascii="Arial" w:hAnsi="Arial" w:cs="Arial"/>
        </w:rPr>
        <w:t>il requisito</w:t>
      </w:r>
      <w:r w:rsidR="0034105E" w:rsidRPr="00DD5006">
        <w:rPr>
          <w:rFonts w:ascii="Arial" w:hAnsi="Arial" w:cs="Arial"/>
        </w:rPr>
        <w:t xml:space="preserve"> di capacità economica e finanziaria</w:t>
      </w:r>
      <w:r w:rsidR="00B95F21" w:rsidRPr="00DD5006">
        <w:rPr>
          <w:rFonts w:ascii="Arial" w:hAnsi="Arial" w:cs="Arial"/>
        </w:rPr>
        <w:t xml:space="preserve"> è dato dalla somma de</w:t>
      </w:r>
      <w:r w:rsidR="0034105E" w:rsidRPr="00DD5006">
        <w:rPr>
          <w:rFonts w:ascii="Arial" w:hAnsi="Arial" w:cs="Arial"/>
        </w:rPr>
        <w:t xml:space="preserve">l “Fatturato globale medio annuo” </w:t>
      </w:r>
      <w:r w:rsidR="00B95F21" w:rsidRPr="00DD5006">
        <w:rPr>
          <w:rFonts w:ascii="Arial" w:hAnsi="Arial" w:cs="Arial"/>
        </w:rPr>
        <w:t>richiest</w:t>
      </w:r>
      <w:r w:rsidR="00EC5CAD" w:rsidRPr="00DD5006">
        <w:rPr>
          <w:rFonts w:ascii="Arial" w:hAnsi="Arial" w:cs="Arial"/>
        </w:rPr>
        <w:t>o</w:t>
      </w:r>
      <w:r w:rsidR="00B95F21" w:rsidRPr="00DD5006">
        <w:rPr>
          <w:rFonts w:ascii="Arial" w:hAnsi="Arial" w:cs="Arial"/>
        </w:rPr>
        <w:t xml:space="preserve"> per ciascun lotto di</w:t>
      </w:r>
      <w:r w:rsidR="007E29BF" w:rsidRPr="00DD5006">
        <w:rPr>
          <w:rFonts w:ascii="Arial" w:hAnsi="Arial" w:cs="Arial"/>
        </w:rPr>
        <w:t xml:space="preserve"> </w:t>
      </w:r>
      <w:r w:rsidR="00B95F21" w:rsidRPr="00DD5006">
        <w:rPr>
          <w:rFonts w:ascii="Arial" w:hAnsi="Arial" w:cs="Arial"/>
        </w:rPr>
        <w:t>partecipazione</w:t>
      </w:r>
      <w:r w:rsidR="79411700" w:rsidRPr="00DD5006">
        <w:rPr>
          <w:rFonts w:ascii="Arial" w:hAnsi="Arial" w:cs="Arial"/>
        </w:rPr>
        <w:t>.</w:t>
      </w:r>
    </w:p>
    <w:p w14:paraId="33F1ECFD" w14:textId="77777777" w:rsidR="00DA19F9" w:rsidRPr="00DD5006" w:rsidRDefault="00DA19F9" w:rsidP="00DA19F9">
      <w:pPr>
        <w:pStyle w:val="Nessunaspaziatura"/>
        <w:spacing w:before="240" w:after="240" w:line="276" w:lineRule="auto"/>
        <w:jc w:val="both"/>
        <w:rPr>
          <w:rFonts w:ascii="Arial" w:hAnsi="Arial" w:cs="Arial"/>
        </w:rPr>
      </w:pPr>
      <w:r w:rsidRPr="00DD5006">
        <w:rPr>
          <w:rFonts w:ascii="Arial" w:hAnsi="Arial" w:cs="Arial"/>
        </w:rPr>
        <w:t xml:space="preserve">La comprova del requisito relativo al Fatturato globale è fornita, ai sensi dell’art. 86, comma 4 e </w:t>
      </w:r>
      <w:proofErr w:type="spellStart"/>
      <w:r w:rsidRPr="00DD5006">
        <w:rPr>
          <w:rFonts w:ascii="Arial" w:hAnsi="Arial" w:cs="Arial"/>
        </w:rPr>
        <w:t>all</w:t>
      </w:r>
      <w:proofErr w:type="spellEnd"/>
      <w:r w:rsidRPr="00DD5006">
        <w:rPr>
          <w:rFonts w:ascii="Arial" w:hAnsi="Arial" w:cs="Arial"/>
        </w:rPr>
        <w:t xml:space="preserve">. XVII parte I, del Codice: </w:t>
      </w:r>
    </w:p>
    <w:p w14:paraId="631D800C" w14:textId="77777777" w:rsidR="00921BD0" w:rsidRPr="00DD5006" w:rsidRDefault="00DA19F9" w:rsidP="00DA19F9">
      <w:pPr>
        <w:pStyle w:val="Nessunaspaziatura"/>
        <w:numPr>
          <w:ilvl w:val="0"/>
          <w:numId w:val="42"/>
        </w:numPr>
        <w:spacing w:before="240" w:after="240" w:line="276" w:lineRule="auto"/>
        <w:jc w:val="both"/>
        <w:rPr>
          <w:rFonts w:ascii="Arial" w:hAnsi="Arial" w:cs="Arial"/>
        </w:rPr>
      </w:pPr>
      <w:r w:rsidRPr="00DD5006">
        <w:rPr>
          <w:rFonts w:ascii="Arial" w:hAnsi="Arial" w:cs="Arial"/>
        </w:rPr>
        <w:t>per le società di capitali mediante i bilanci approvati alla data di scadenza del termine per la presentazione delle offerte corredati della nota integrativa</w:t>
      </w:r>
      <w:r w:rsidR="00921BD0" w:rsidRPr="00DD5006">
        <w:rPr>
          <w:rFonts w:ascii="Arial" w:hAnsi="Arial" w:cs="Arial"/>
        </w:rPr>
        <w:t>;</w:t>
      </w:r>
    </w:p>
    <w:p w14:paraId="7DC639E7" w14:textId="77777777" w:rsidR="00DA19F9" w:rsidRPr="00DD5006" w:rsidRDefault="00DA19F9" w:rsidP="00DA19F9">
      <w:pPr>
        <w:pStyle w:val="Nessunaspaziatura"/>
        <w:numPr>
          <w:ilvl w:val="0"/>
          <w:numId w:val="42"/>
        </w:numPr>
        <w:spacing w:before="240" w:after="240" w:line="276" w:lineRule="auto"/>
        <w:jc w:val="both"/>
        <w:rPr>
          <w:rFonts w:ascii="Arial" w:hAnsi="Arial" w:cs="Arial"/>
        </w:rPr>
      </w:pPr>
      <w:r w:rsidRPr="00DD5006">
        <w:rPr>
          <w:rFonts w:ascii="Arial" w:hAnsi="Arial" w:cs="Arial"/>
        </w:rPr>
        <w:t>per gli operatori economici costituiti in forma d’impresa individuale ovvero di società di persone mediante il Modello Unico o la Dichiarazione IVA</w:t>
      </w:r>
      <w:r w:rsidR="00921BD0" w:rsidRPr="00DD5006">
        <w:rPr>
          <w:rFonts w:ascii="Arial" w:hAnsi="Arial" w:cs="Arial"/>
        </w:rPr>
        <w:t>.</w:t>
      </w:r>
    </w:p>
    <w:p w14:paraId="38A84230" w14:textId="77777777" w:rsidR="00DA19F9" w:rsidRPr="00DD5006" w:rsidRDefault="00DA19F9" w:rsidP="00DA19F9">
      <w:pPr>
        <w:pStyle w:val="Nessunaspaziatura"/>
        <w:spacing w:before="240" w:after="240" w:line="276" w:lineRule="auto"/>
        <w:jc w:val="both"/>
        <w:rPr>
          <w:rFonts w:ascii="Arial" w:hAnsi="Arial" w:cs="Arial"/>
        </w:rPr>
      </w:pPr>
      <w:r w:rsidRPr="00DD5006">
        <w:rPr>
          <w:rFonts w:ascii="Arial" w:hAnsi="Arial" w:cs="Arial"/>
        </w:rPr>
        <w:t xml:space="preserve">Ove le informazioni sui fatturati non siano disponibili, per le imprese che abbiano iniziato l’attività da meno di tre anni, i requisiti di fatturato devono essere rapportati al periodo di attività. </w:t>
      </w:r>
    </w:p>
    <w:p w14:paraId="29FFFB3D" w14:textId="77777777" w:rsidR="006D7C12" w:rsidRPr="00DD5006" w:rsidRDefault="00DA19F9" w:rsidP="006D7C12">
      <w:pPr>
        <w:pStyle w:val="Nessunaspaziatura"/>
        <w:spacing w:before="240" w:after="240" w:line="276" w:lineRule="auto"/>
        <w:jc w:val="both"/>
        <w:rPr>
          <w:rFonts w:ascii="Arial" w:hAnsi="Arial" w:cs="Arial"/>
        </w:rPr>
      </w:pPr>
      <w:r w:rsidRPr="00DD5006">
        <w:rPr>
          <w:rFonts w:ascii="Arial" w:hAnsi="Arial" w:cs="Arial"/>
        </w:rPr>
        <w:t xml:space="preserve">Se il concorrente non è in grado, per giustificati motivi, ivi compreso quello concernente la costituzione o l’inizio dell’attività da meno di tre anni, di presentare il fatturato richiesto, può, ai fini della comprova della propria capacità economica e finanziaria, provarlo con qualsiasi altro documento considerato idoneo dalla Stazione Appaltante, ai sensi dell’allegato XVII del </w:t>
      </w:r>
      <w:proofErr w:type="spellStart"/>
      <w:r w:rsidRPr="00DD5006">
        <w:rPr>
          <w:rFonts w:ascii="Arial" w:hAnsi="Arial" w:cs="Arial"/>
        </w:rPr>
        <w:t>D.Lgs.</w:t>
      </w:r>
      <w:proofErr w:type="spellEnd"/>
      <w:r w:rsidRPr="00DD5006">
        <w:rPr>
          <w:rFonts w:ascii="Arial" w:hAnsi="Arial" w:cs="Arial"/>
        </w:rPr>
        <w:t xml:space="preserve"> n. 50/2016.</w:t>
      </w:r>
    </w:p>
    <w:p w14:paraId="5C5617CB" w14:textId="77777777" w:rsidR="00F5342D" w:rsidRPr="00DD5006" w:rsidRDefault="00B62EEF" w:rsidP="00D31D9D">
      <w:pPr>
        <w:pStyle w:val="Paragrafoelenco"/>
        <w:keepNext/>
        <w:numPr>
          <w:ilvl w:val="2"/>
          <w:numId w:val="2"/>
        </w:numPr>
        <w:spacing w:before="240" w:line="276" w:lineRule="auto"/>
        <w:jc w:val="both"/>
        <w:outlineLvl w:val="2"/>
        <w:rPr>
          <w:rFonts w:ascii="Arial" w:hAnsi="Arial" w:cs="Arial"/>
          <w:b/>
          <w:bCs/>
          <w:color w:val="005CA8" w:themeColor="background1"/>
        </w:rPr>
      </w:pPr>
      <w:bookmarkStart w:id="23" w:name="_Toc72320393"/>
      <w:r w:rsidRPr="00DD5006">
        <w:rPr>
          <w:rFonts w:ascii="Arial" w:hAnsi="Arial" w:cs="Arial"/>
          <w:b/>
          <w:bCs/>
          <w:color w:val="005CA8" w:themeColor="background1"/>
        </w:rPr>
        <w:t>Requisiti di capacità tecnica professionale</w:t>
      </w:r>
      <w:bookmarkEnd w:id="23"/>
    </w:p>
    <w:p w14:paraId="6DDBAF45" w14:textId="77777777" w:rsidR="0061141F" w:rsidRPr="00DD5006" w:rsidRDefault="0061141F" w:rsidP="0061141F">
      <w:pPr>
        <w:pStyle w:val="Nessunaspaziatura"/>
        <w:spacing w:before="240" w:after="240" w:line="276" w:lineRule="auto"/>
        <w:jc w:val="both"/>
        <w:rPr>
          <w:rStyle w:val="Nessuno"/>
          <w:rFonts w:ascii="Arial" w:hAnsi="Arial" w:cs="Arial"/>
          <w:b/>
          <w:bCs/>
        </w:rPr>
      </w:pPr>
      <w:bookmarkStart w:id="24" w:name="_Toc36720175"/>
      <w:r w:rsidRPr="00DD5006">
        <w:rPr>
          <w:rStyle w:val="Nessuno"/>
          <w:rFonts w:ascii="Arial" w:hAnsi="Arial" w:cs="Arial"/>
          <w:b/>
          <w:bCs/>
        </w:rPr>
        <w:t xml:space="preserve">Esecuzione nei </w:t>
      </w:r>
      <w:r w:rsidR="002A53A7" w:rsidRPr="00DD5006">
        <w:rPr>
          <w:rStyle w:val="Nessuno"/>
          <w:rFonts w:ascii="Arial" w:hAnsi="Arial" w:cs="Arial"/>
          <w:b/>
          <w:bCs/>
        </w:rPr>
        <w:t xml:space="preserve">24 </w:t>
      </w:r>
      <w:r w:rsidRPr="00DD5006">
        <w:rPr>
          <w:rStyle w:val="Nessuno"/>
          <w:rFonts w:ascii="Arial" w:hAnsi="Arial" w:cs="Arial"/>
          <w:b/>
          <w:bCs/>
        </w:rPr>
        <w:t>(</w:t>
      </w:r>
      <w:r w:rsidR="002A53A7" w:rsidRPr="00DD5006">
        <w:rPr>
          <w:rStyle w:val="Nessuno"/>
          <w:rFonts w:ascii="Arial" w:hAnsi="Arial" w:cs="Arial"/>
          <w:b/>
          <w:bCs/>
        </w:rPr>
        <w:t>ventiquattro</w:t>
      </w:r>
      <w:r w:rsidRPr="00DD5006">
        <w:rPr>
          <w:rStyle w:val="Nessuno"/>
          <w:rFonts w:ascii="Arial" w:hAnsi="Arial" w:cs="Arial"/>
          <w:b/>
          <w:bCs/>
        </w:rPr>
        <w:t>) mesi antecedenti la data di pubblicazione del presente disciplinare di gara di forniture analoghe a quelle oggetto di ciascun lotto per cui si concorre per un importo minimo almeno pari al valore indicato nella successiva tabella:</w:t>
      </w:r>
    </w:p>
    <w:tbl>
      <w:tblPr>
        <w:tblStyle w:val="Grigliatabella"/>
        <w:tblW w:w="4270" w:type="pct"/>
        <w:tblLook w:val="06A0" w:firstRow="1" w:lastRow="0" w:firstColumn="1" w:lastColumn="0" w:noHBand="1" w:noVBand="1"/>
      </w:tblPr>
      <w:tblGrid>
        <w:gridCol w:w="1154"/>
        <w:gridCol w:w="3661"/>
        <w:gridCol w:w="1701"/>
        <w:gridCol w:w="1701"/>
      </w:tblGrid>
      <w:tr w:rsidR="003D7044" w:rsidRPr="00DD5006" w14:paraId="0C75A205" w14:textId="77777777" w:rsidTr="003D7044">
        <w:tc>
          <w:tcPr>
            <w:tcW w:w="702" w:type="pct"/>
            <w:vAlign w:val="center"/>
          </w:tcPr>
          <w:p w14:paraId="1FDFD2D2" w14:textId="77777777" w:rsidR="003D7044" w:rsidRPr="00DD5006" w:rsidRDefault="003D7044" w:rsidP="001454A9">
            <w:pPr>
              <w:pStyle w:val="Nessunaspaziatura"/>
              <w:rPr>
                <w:rFonts w:ascii="Arial" w:hAnsi="Arial" w:cs="Arial"/>
              </w:rPr>
            </w:pPr>
            <w:r w:rsidRPr="00DD5006">
              <w:rPr>
                <w:rStyle w:val="Nessuno"/>
                <w:rFonts w:ascii="Arial" w:hAnsi="Arial" w:cs="Arial"/>
              </w:rPr>
              <w:lastRenderedPageBreak/>
              <w:t xml:space="preserve">Lotto </w:t>
            </w:r>
          </w:p>
        </w:tc>
        <w:tc>
          <w:tcPr>
            <w:tcW w:w="2228" w:type="pct"/>
            <w:vAlign w:val="center"/>
          </w:tcPr>
          <w:p w14:paraId="68A7735D" w14:textId="77777777" w:rsidR="003D7044" w:rsidRPr="00DD5006" w:rsidRDefault="003D7044" w:rsidP="001454A9">
            <w:pPr>
              <w:pStyle w:val="Nessunaspaziatura"/>
              <w:jc w:val="center"/>
              <w:rPr>
                <w:rFonts w:ascii="Arial" w:hAnsi="Arial" w:cs="Arial"/>
              </w:rPr>
            </w:pPr>
            <w:r w:rsidRPr="00DD5006">
              <w:rPr>
                <w:rStyle w:val="Nessuno"/>
                <w:rFonts w:ascii="Arial" w:hAnsi="Arial" w:cs="Arial"/>
              </w:rPr>
              <w:t>Descrizione beni</w:t>
            </w:r>
          </w:p>
        </w:tc>
        <w:tc>
          <w:tcPr>
            <w:tcW w:w="1035" w:type="pct"/>
          </w:tcPr>
          <w:p w14:paraId="7B01B603" w14:textId="77777777" w:rsidR="003D7044" w:rsidRPr="00DD5006" w:rsidRDefault="003D7044" w:rsidP="001454A9">
            <w:pPr>
              <w:pStyle w:val="Nessunaspaziatura"/>
              <w:jc w:val="center"/>
              <w:rPr>
                <w:rFonts w:ascii="Arial" w:hAnsi="Arial" w:cs="Arial"/>
              </w:rPr>
            </w:pPr>
            <w:r w:rsidRPr="00DD5006">
              <w:rPr>
                <w:rFonts w:ascii="Arial" w:hAnsi="Arial" w:cs="Arial"/>
              </w:rPr>
              <w:t>Valore Lotto</w:t>
            </w:r>
          </w:p>
        </w:tc>
        <w:tc>
          <w:tcPr>
            <w:tcW w:w="1035" w:type="pct"/>
          </w:tcPr>
          <w:p w14:paraId="0BB07B44" w14:textId="77777777" w:rsidR="003D7044" w:rsidRPr="00DD5006" w:rsidRDefault="003D7044" w:rsidP="001454A9">
            <w:pPr>
              <w:pStyle w:val="Nessunaspaziatura"/>
              <w:jc w:val="center"/>
              <w:rPr>
                <w:rFonts w:ascii="Arial" w:hAnsi="Arial" w:cs="Arial"/>
              </w:rPr>
            </w:pPr>
            <w:r w:rsidRPr="00DD5006">
              <w:rPr>
                <w:rFonts w:ascii="Arial" w:hAnsi="Arial" w:cs="Arial"/>
              </w:rPr>
              <w:t>Forniture analoghe</w:t>
            </w:r>
          </w:p>
        </w:tc>
      </w:tr>
      <w:tr w:rsidR="003D7044" w:rsidRPr="00DD5006" w14:paraId="74AC7DE1" w14:textId="77777777" w:rsidTr="003D7044">
        <w:tc>
          <w:tcPr>
            <w:tcW w:w="702" w:type="pct"/>
            <w:vAlign w:val="center"/>
          </w:tcPr>
          <w:p w14:paraId="17D543C7" w14:textId="77777777" w:rsidR="003D7044" w:rsidRPr="00DD5006" w:rsidRDefault="003D7044" w:rsidP="001454A9">
            <w:pPr>
              <w:pStyle w:val="Nessunaspaziatura"/>
              <w:rPr>
                <w:rStyle w:val="Nessuno"/>
                <w:rFonts w:ascii="Arial" w:hAnsi="Arial" w:cs="Arial"/>
              </w:rPr>
            </w:pPr>
            <w:r w:rsidRPr="00DD5006">
              <w:rPr>
                <w:rStyle w:val="Nessuno"/>
                <w:rFonts w:ascii="Arial" w:hAnsi="Arial" w:cs="Arial"/>
              </w:rPr>
              <w:t>1</w:t>
            </w:r>
          </w:p>
        </w:tc>
        <w:tc>
          <w:tcPr>
            <w:tcW w:w="2228" w:type="pct"/>
          </w:tcPr>
          <w:p w14:paraId="6B95F857" w14:textId="77777777" w:rsidR="003D7044" w:rsidRPr="00DD5006" w:rsidRDefault="003D7044" w:rsidP="001454A9">
            <w:pPr>
              <w:pStyle w:val="Nessunaspaziatura"/>
              <w:rPr>
                <w:rFonts w:ascii="Arial" w:hAnsi="Arial" w:cs="Arial"/>
              </w:rPr>
            </w:pPr>
            <w:r w:rsidRPr="00DD5006">
              <w:rPr>
                <w:rStyle w:val="Nessuno"/>
                <w:rFonts w:ascii="Arial" w:hAnsi="Arial" w:cs="Arial"/>
              </w:rPr>
              <w:t>Consumabili</w:t>
            </w:r>
          </w:p>
        </w:tc>
        <w:tc>
          <w:tcPr>
            <w:tcW w:w="1035" w:type="pct"/>
          </w:tcPr>
          <w:p w14:paraId="736513A5" w14:textId="77777777" w:rsidR="003D7044" w:rsidRPr="00DD5006" w:rsidRDefault="003D7044" w:rsidP="001454A9">
            <w:pPr>
              <w:pStyle w:val="Nessunaspaziatura"/>
              <w:jc w:val="right"/>
              <w:rPr>
                <w:rFonts w:ascii="Arial" w:hAnsi="Arial" w:cs="Arial"/>
              </w:rPr>
            </w:pPr>
            <w:r w:rsidRPr="00DD5006">
              <w:rPr>
                <w:rFonts w:ascii="Arial" w:hAnsi="Arial" w:cs="Arial"/>
              </w:rPr>
              <w:t>435.000,00 €</w:t>
            </w:r>
          </w:p>
        </w:tc>
        <w:tc>
          <w:tcPr>
            <w:tcW w:w="1035" w:type="pct"/>
          </w:tcPr>
          <w:p w14:paraId="07AF8C78" w14:textId="77777777" w:rsidR="003D7044" w:rsidRPr="00DD5006" w:rsidRDefault="00C356F9" w:rsidP="001454A9">
            <w:pPr>
              <w:pStyle w:val="Nessunaspaziatura"/>
              <w:jc w:val="right"/>
              <w:rPr>
                <w:rFonts w:ascii="Arial" w:hAnsi="Arial" w:cs="Arial"/>
              </w:rPr>
            </w:pPr>
            <w:r w:rsidRPr="00DD5006">
              <w:rPr>
                <w:rFonts w:ascii="Arial" w:hAnsi="Arial" w:cs="Arial"/>
              </w:rPr>
              <w:t>152.250,00 €</w:t>
            </w:r>
          </w:p>
        </w:tc>
      </w:tr>
      <w:tr w:rsidR="003D7044" w:rsidRPr="00DD5006" w14:paraId="6FC08D8A" w14:textId="77777777" w:rsidTr="003D7044">
        <w:tc>
          <w:tcPr>
            <w:tcW w:w="702" w:type="pct"/>
            <w:vAlign w:val="center"/>
          </w:tcPr>
          <w:p w14:paraId="186619FA" w14:textId="77777777" w:rsidR="003D7044" w:rsidRPr="00DD5006" w:rsidRDefault="003D7044" w:rsidP="001454A9">
            <w:pPr>
              <w:pStyle w:val="Nessunaspaziatura"/>
              <w:rPr>
                <w:rFonts w:ascii="Arial" w:hAnsi="Arial" w:cs="Arial"/>
              </w:rPr>
            </w:pPr>
            <w:r w:rsidRPr="00DD5006">
              <w:rPr>
                <w:rStyle w:val="Nessuno"/>
                <w:rFonts w:ascii="Arial" w:hAnsi="Arial" w:cs="Arial"/>
              </w:rPr>
              <w:t>2</w:t>
            </w:r>
          </w:p>
        </w:tc>
        <w:tc>
          <w:tcPr>
            <w:tcW w:w="2228" w:type="pct"/>
          </w:tcPr>
          <w:p w14:paraId="1FFF3B67" w14:textId="77777777" w:rsidR="003D7044" w:rsidRPr="00DD5006" w:rsidRDefault="003D7044" w:rsidP="001454A9">
            <w:pPr>
              <w:pStyle w:val="Nessunaspaziatura"/>
              <w:rPr>
                <w:rFonts w:ascii="Arial" w:hAnsi="Arial" w:cs="Arial"/>
              </w:rPr>
            </w:pPr>
            <w:r w:rsidRPr="00DD5006">
              <w:rPr>
                <w:rStyle w:val="Nessuno"/>
                <w:rFonts w:ascii="Arial" w:hAnsi="Arial" w:cs="Arial"/>
              </w:rPr>
              <w:t>Prodotti chimici e biochimici</w:t>
            </w:r>
          </w:p>
        </w:tc>
        <w:tc>
          <w:tcPr>
            <w:tcW w:w="1035" w:type="pct"/>
          </w:tcPr>
          <w:p w14:paraId="1D969F02" w14:textId="77777777" w:rsidR="003D7044" w:rsidRPr="00DD5006" w:rsidRDefault="003D7044" w:rsidP="001454A9">
            <w:pPr>
              <w:pStyle w:val="Nessunaspaziatura"/>
              <w:jc w:val="right"/>
              <w:rPr>
                <w:rFonts w:ascii="Arial" w:hAnsi="Arial" w:cs="Arial"/>
              </w:rPr>
            </w:pPr>
            <w:r w:rsidRPr="00DD5006">
              <w:rPr>
                <w:rFonts w:ascii="Arial" w:hAnsi="Arial" w:cs="Arial"/>
              </w:rPr>
              <w:t>1.200.000,00 €</w:t>
            </w:r>
          </w:p>
        </w:tc>
        <w:tc>
          <w:tcPr>
            <w:tcW w:w="1035" w:type="pct"/>
          </w:tcPr>
          <w:p w14:paraId="365ED93B" w14:textId="77777777" w:rsidR="003D7044" w:rsidRPr="00DD5006" w:rsidRDefault="00C356F9" w:rsidP="001454A9">
            <w:pPr>
              <w:pStyle w:val="Nessunaspaziatura"/>
              <w:jc w:val="right"/>
              <w:rPr>
                <w:rFonts w:ascii="Arial" w:hAnsi="Arial" w:cs="Arial"/>
              </w:rPr>
            </w:pPr>
            <w:r w:rsidRPr="00DD5006">
              <w:rPr>
                <w:rFonts w:ascii="Arial" w:hAnsi="Arial" w:cs="Arial"/>
              </w:rPr>
              <w:t>420.000,00 €</w:t>
            </w:r>
          </w:p>
        </w:tc>
      </w:tr>
      <w:tr w:rsidR="003D7044" w:rsidRPr="00DD5006" w14:paraId="30D355F0" w14:textId="77777777" w:rsidTr="003D7044">
        <w:tc>
          <w:tcPr>
            <w:tcW w:w="702" w:type="pct"/>
            <w:vAlign w:val="center"/>
          </w:tcPr>
          <w:p w14:paraId="4902D08F" w14:textId="77777777" w:rsidR="003D7044" w:rsidRPr="00DD5006" w:rsidRDefault="003D7044" w:rsidP="001454A9">
            <w:pPr>
              <w:pStyle w:val="Nessunaspaziatura"/>
              <w:rPr>
                <w:rFonts w:ascii="Arial" w:hAnsi="Arial" w:cs="Arial"/>
              </w:rPr>
            </w:pPr>
            <w:r w:rsidRPr="00DD5006">
              <w:rPr>
                <w:rStyle w:val="Nessuno"/>
                <w:rFonts w:ascii="Arial" w:hAnsi="Arial" w:cs="Arial"/>
              </w:rPr>
              <w:t>3</w:t>
            </w:r>
          </w:p>
        </w:tc>
        <w:tc>
          <w:tcPr>
            <w:tcW w:w="2228" w:type="pct"/>
          </w:tcPr>
          <w:p w14:paraId="0C07C74F" w14:textId="77777777" w:rsidR="003D7044" w:rsidRPr="00DD5006" w:rsidRDefault="003D7044" w:rsidP="001454A9">
            <w:pPr>
              <w:pStyle w:val="Nessunaspaziatura"/>
              <w:rPr>
                <w:rFonts w:ascii="Arial" w:hAnsi="Arial" w:cs="Arial"/>
              </w:rPr>
            </w:pPr>
            <w:r w:rsidRPr="00DD5006">
              <w:rPr>
                <w:rStyle w:val="Nessuno"/>
                <w:rFonts w:ascii="Arial" w:hAnsi="Arial" w:cs="Arial"/>
              </w:rPr>
              <w:t>Biologia molecolare</w:t>
            </w:r>
          </w:p>
        </w:tc>
        <w:tc>
          <w:tcPr>
            <w:tcW w:w="1035" w:type="pct"/>
          </w:tcPr>
          <w:p w14:paraId="2175CE82" w14:textId="77777777" w:rsidR="003D7044" w:rsidRPr="00DD5006" w:rsidRDefault="003D7044" w:rsidP="001454A9">
            <w:pPr>
              <w:pStyle w:val="Nessunaspaziatura"/>
              <w:jc w:val="right"/>
              <w:rPr>
                <w:rFonts w:ascii="Arial" w:hAnsi="Arial" w:cs="Arial"/>
              </w:rPr>
            </w:pPr>
            <w:r w:rsidRPr="00DD5006">
              <w:rPr>
                <w:rFonts w:ascii="Arial" w:hAnsi="Arial" w:cs="Arial"/>
              </w:rPr>
              <w:t>1.600.000,00 €</w:t>
            </w:r>
          </w:p>
        </w:tc>
        <w:tc>
          <w:tcPr>
            <w:tcW w:w="1035" w:type="pct"/>
          </w:tcPr>
          <w:p w14:paraId="3F801C88" w14:textId="77777777" w:rsidR="003D7044" w:rsidRPr="00DD5006" w:rsidRDefault="00C356F9" w:rsidP="001454A9">
            <w:pPr>
              <w:pStyle w:val="Nessunaspaziatura"/>
              <w:jc w:val="right"/>
              <w:rPr>
                <w:rFonts w:ascii="Arial" w:hAnsi="Arial" w:cs="Arial"/>
              </w:rPr>
            </w:pPr>
            <w:r w:rsidRPr="00DD5006">
              <w:rPr>
                <w:rFonts w:ascii="Arial" w:hAnsi="Arial" w:cs="Arial"/>
              </w:rPr>
              <w:t>560.000,00 €</w:t>
            </w:r>
          </w:p>
        </w:tc>
      </w:tr>
      <w:tr w:rsidR="003D7044" w:rsidRPr="00DD5006" w14:paraId="28707A71" w14:textId="77777777" w:rsidTr="003D7044">
        <w:tc>
          <w:tcPr>
            <w:tcW w:w="702" w:type="pct"/>
            <w:vAlign w:val="center"/>
          </w:tcPr>
          <w:p w14:paraId="3694AB6F" w14:textId="77777777" w:rsidR="003D7044" w:rsidRPr="00DD5006" w:rsidRDefault="003D7044" w:rsidP="001454A9">
            <w:pPr>
              <w:pStyle w:val="Nessunaspaziatura"/>
              <w:rPr>
                <w:rFonts w:ascii="Arial" w:hAnsi="Arial" w:cs="Arial"/>
              </w:rPr>
            </w:pPr>
            <w:r w:rsidRPr="00DD5006">
              <w:rPr>
                <w:rStyle w:val="Nessuno"/>
                <w:rFonts w:ascii="Arial" w:hAnsi="Arial" w:cs="Arial"/>
              </w:rPr>
              <w:t>4</w:t>
            </w:r>
          </w:p>
        </w:tc>
        <w:tc>
          <w:tcPr>
            <w:tcW w:w="2228" w:type="pct"/>
          </w:tcPr>
          <w:p w14:paraId="0081939A" w14:textId="77777777" w:rsidR="003D7044" w:rsidRPr="00DD5006" w:rsidRDefault="003D7044" w:rsidP="001454A9">
            <w:pPr>
              <w:pStyle w:val="Nessunaspaziatura"/>
              <w:rPr>
                <w:rFonts w:ascii="Arial" w:hAnsi="Arial" w:cs="Arial"/>
              </w:rPr>
            </w:pPr>
            <w:r w:rsidRPr="00DD5006">
              <w:rPr>
                <w:rStyle w:val="Nessuno"/>
                <w:rFonts w:ascii="Arial" w:hAnsi="Arial" w:cs="Arial"/>
              </w:rPr>
              <w:t>Reagenti per Colture cellulari</w:t>
            </w:r>
          </w:p>
        </w:tc>
        <w:tc>
          <w:tcPr>
            <w:tcW w:w="1035" w:type="pct"/>
          </w:tcPr>
          <w:p w14:paraId="060818FF" w14:textId="77777777" w:rsidR="003D7044" w:rsidRPr="00DD5006" w:rsidRDefault="003D7044" w:rsidP="001454A9">
            <w:pPr>
              <w:pStyle w:val="Nessunaspaziatura"/>
              <w:jc w:val="right"/>
              <w:rPr>
                <w:rFonts w:ascii="Arial" w:hAnsi="Arial" w:cs="Arial"/>
              </w:rPr>
            </w:pPr>
            <w:r w:rsidRPr="00DD5006">
              <w:rPr>
                <w:rFonts w:ascii="Arial" w:hAnsi="Arial" w:cs="Arial"/>
              </w:rPr>
              <w:t>245.000,00 €</w:t>
            </w:r>
          </w:p>
        </w:tc>
        <w:tc>
          <w:tcPr>
            <w:tcW w:w="1035" w:type="pct"/>
          </w:tcPr>
          <w:p w14:paraId="7FB39BE4" w14:textId="77777777" w:rsidR="003D7044" w:rsidRPr="00DD5006" w:rsidRDefault="00735E2D" w:rsidP="001454A9">
            <w:pPr>
              <w:pStyle w:val="Nessunaspaziatura"/>
              <w:jc w:val="right"/>
              <w:rPr>
                <w:rFonts w:ascii="Arial" w:hAnsi="Arial" w:cs="Arial"/>
              </w:rPr>
            </w:pPr>
            <w:r w:rsidRPr="00DD5006">
              <w:rPr>
                <w:rFonts w:ascii="Arial" w:hAnsi="Arial" w:cs="Arial"/>
              </w:rPr>
              <w:t>85.750,00 €</w:t>
            </w:r>
          </w:p>
        </w:tc>
      </w:tr>
      <w:tr w:rsidR="003D7044" w:rsidRPr="00DD5006" w14:paraId="12E9F50A" w14:textId="77777777" w:rsidTr="003D7044">
        <w:tc>
          <w:tcPr>
            <w:tcW w:w="702" w:type="pct"/>
            <w:vAlign w:val="center"/>
          </w:tcPr>
          <w:p w14:paraId="7E15F7F8" w14:textId="77777777" w:rsidR="003D7044" w:rsidRPr="00DD5006" w:rsidRDefault="003D7044" w:rsidP="001454A9">
            <w:pPr>
              <w:pStyle w:val="Nessunaspaziatura"/>
              <w:rPr>
                <w:rFonts w:ascii="Arial" w:hAnsi="Arial" w:cs="Arial"/>
              </w:rPr>
            </w:pPr>
            <w:r w:rsidRPr="00DD5006">
              <w:rPr>
                <w:rStyle w:val="Nessuno"/>
                <w:rFonts w:ascii="Arial" w:hAnsi="Arial" w:cs="Arial"/>
              </w:rPr>
              <w:t>5</w:t>
            </w:r>
          </w:p>
        </w:tc>
        <w:tc>
          <w:tcPr>
            <w:tcW w:w="2228" w:type="pct"/>
          </w:tcPr>
          <w:p w14:paraId="2BD6EAC4" w14:textId="77777777" w:rsidR="003D7044" w:rsidRPr="00DD5006" w:rsidRDefault="003D7044" w:rsidP="001454A9">
            <w:pPr>
              <w:pStyle w:val="Nessunaspaziatura"/>
              <w:rPr>
                <w:rFonts w:ascii="Arial" w:hAnsi="Arial" w:cs="Arial"/>
              </w:rPr>
            </w:pPr>
            <w:r w:rsidRPr="00DD5006">
              <w:rPr>
                <w:rStyle w:val="Nessuno"/>
                <w:rFonts w:ascii="Arial" w:hAnsi="Arial" w:cs="Arial"/>
              </w:rPr>
              <w:t>Consumabili per Colture cellulari</w:t>
            </w:r>
          </w:p>
        </w:tc>
        <w:tc>
          <w:tcPr>
            <w:tcW w:w="1035" w:type="pct"/>
          </w:tcPr>
          <w:p w14:paraId="6EF93CD6" w14:textId="77777777" w:rsidR="003D7044" w:rsidRPr="00DD5006" w:rsidRDefault="003D7044" w:rsidP="001454A9">
            <w:pPr>
              <w:pStyle w:val="Nessunaspaziatura"/>
              <w:jc w:val="right"/>
              <w:rPr>
                <w:rFonts w:ascii="Arial" w:hAnsi="Arial" w:cs="Arial"/>
              </w:rPr>
            </w:pPr>
            <w:r w:rsidRPr="00DD5006">
              <w:rPr>
                <w:rFonts w:ascii="Arial" w:hAnsi="Arial" w:cs="Arial"/>
              </w:rPr>
              <w:t>240.000,00 €</w:t>
            </w:r>
          </w:p>
        </w:tc>
        <w:tc>
          <w:tcPr>
            <w:tcW w:w="1035" w:type="pct"/>
          </w:tcPr>
          <w:p w14:paraId="6A9FE390" w14:textId="77777777" w:rsidR="003D7044" w:rsidRPr="00DD5006" w:rsidRDefault="00735E2D" w:rsidP="001454A9">
            <w:pPr>
              <w:pStyle w:val="Nessunaspaziatura"/>
              <w:jc w:val="right"/>
              <w:rPr>
                <w:rFonts w:ascii="Arial" w:hAnsi="Arial" w:cs="Arial"/>
              </w:rPr>
            </w:pPr>
            <w:r w:rsidRPr="00DD5006">
              <w:rPr>
                <w:rFonts w:ascii="Arial" w:hAnsi="Arial" w:cs="Arial"/>
              </w:rPr>
              <w:t>84.000,00 €</w:t>
            </w:r>
          </w:p>
        </w:tc>
      </w:tr>
      <w:tr w:rsidR="003D7044" w:rsidRPr="00DD5006" w14:paraId="405F2647" w14:textId="77777777" w:rsidTr="003D7044">
        <w:tc>
          <w:tcPr>
            <w:tcW w:w="702" w:type="pct"/>
            <w:vAlign w:val="center"/>
          </w:tcPr>
          <w:p w14:paraId="346A3F6C" w14:textId="77777777" w:rsidR="003D7044" w:rsidRPr="00DD5006" w:rsidRDefault="003D7044" w:rsidP="001454A9">
            <w:pPr>
              <w:pStyle w:val="Nessunaspaziatura"/>
              <w:rPr>
                <w:rFonts w:ascii="Arial" w:hAnsi="Arial" w:cs="Arial"/>
              </w:rPr>
            </w:pPr>
            <w:r w:rsidRPr="00DD5006">
              <w:rPr>
                <w:rStyle w:val="Nessuno"/>
                <w:rFonts w:ascii="Arial" w:hAnsi="Arial" w:cs="Arial"/>
              </w:rPr>
              <w:t>6</w:t>
            </w:r>
          </w:p>
        </w:tc>
        <w:tc>
          <w:tcPr>
            <w:tcW w:w="2228" w:type="pct"/>
            <w:vAlign w:val="center"/>
          </w:tcPr>
          <w:p w14:paraId="6B0FF450" w14:textId="77777777" w:rsidR="003D7044" w:rsidRPr="00DD5006" w:rsidRDefault="003D7044" w:rsidP="001454A9">
            <w:pPr>
              <w:pStyle w:val="Nessunaspaziatura"/>
              <w:rPr>
                <w:rFonts w:ascii="Arial" w:hAnsi="Arial" w:cs="Arial"/>
              </w:rPr>
            </w:pPr>
            <w:r w:rsidRPr="00DD5006">
              <w:rPr>
                <w:rStyle w:val="Nessuno"/>
                <w:rFonts w:ascii="Arial" w:hAnsi="Arial" w:cs="Arial"/>
              </w:rPr>
              <w:t>Prodotti di supporto</w:t>
            </w:r>
          </w:p>
        </w:tc>
        <w:tc>
          <w:tcPr>
            <w:tcW w:w="1035" w:type="pct"/>
          </w:tcPr>
          <w:p w14:paraId="5E1C9859" w14:textId="77777777" w:rsidR="003D7044" w:rsidRPr="00DD5006" w:rsidRDefault="003D7044" w:rsidP="001454A9">
            <w:pPr>
              <w:pStyle w:val="Nessunaspaziatura"/>
              <w:jc w:val="right"/>
              <w:rPr>
                <w:rFonts w:ascii="Arial" w:hAnsi="Arial" w:cs="Arial"/>
              </w:rPr>
            </w:pPr>
            <w:r w:rsidRPr="00DD5006">
              <w:rPr>
                <w:rFonts w:ascii="Arial" w:hAnsi="Arial" w:cs="Arial"/>
              </w:rPr>
              <w:t>280.000,00 €</w:t>
            </w:r>
          </w:p>
        </w:tc>
        <w:tc>
          <w:tcPr>
            <w:tcW w:w="1035" w:type="pct"/>
          </w:tcPr>
          <w:p w14:paraId="0A0D6EC5" w14:textId="77777777" w:rsidR="003D7044" w:rsidRPr="00DD5006" w:rsidRDefault="00735E2D" w:rsidP="001454A9">
            <w:pPr>
              <w:pStyle w:val="Nessunaspaziatura"/>
              <w:jc w:val="right"/>
              <w:rPr>
                <w:rFonts w:ascii="Arial" w:hAnsi="Arial" w:cs="Arial"/>
              </w:rPr>
            </w:pPr>
            <w:r w:rsidRPr="00DD5006">
              <w:rPr>
                <w:rFonts w:ascii="Arial" w:hAnsi="Arial" w:cs="Arial"/>
              </w:rPr>
              <w:t>98.000,00 €</w:t>
            </w:r>
          </w:p>
        </w:tc>
      </w:tr>
    </w:tbl>
    <w:p w14:paraId="1D4C39CD" w14:textId="77777777" w:rsidR="00BF0CBE" w:rsidRPr="00DD5006" w:rsidRDefault="00BF0CBE" w:rsidP="0061141F">
      <w:pPr>
        <w:pStyle w:val="Nessunaspaziatura"/>
        <w:spacing w:before="240" w:after="240" w:line="276" w:lineRule="auto"/>
        <w:jc w:val="both"/>
        <w:rPr>
          <w:rStyle w:val="Nessuno"/>
          <w:rFonts w:ascii="Arial" w:hAnsi="Arial" w:cs="Arial"/>
        </w:rPr>
      </w:pPr>
    </w:p>
    <w:p w14:paraId="1052364E" w14:textId="77777777" w:rsidR="0061141F" w:rsidRPr="00DD5006" w:rsidRDefault="0061141F" w:rsidP="0061141F">
      <w:pPr>
        <w:pStyle w:val="Nessunaspaziatura"/>
        <w:spacing w:before="240" w:after="240" w:line="276" w:lineRule="auto"/>
        <w:jc w:val="both"/>
        <w:rPr>
          <w:rStyle w:val="Nessuno"/>
          <w:rFonts w:ascii="Arial" w:hAnsi="Arial" w:cs="Arial"/>
        </w:rPr>
      </w:pPr>
      <w:r w:rsidRPr="00DD5006">
        <w:rPr>
          <w:rStyle w:val="Nessuno"/>
          <w:rFonts w:ascii="Arial" w:hAnsi="Arial" w:cs="Arial"/>
        </w:rPr>
        <w:t>In caso di partecipazione a più lotti, il concorrente dovrà essere in possesso dei requisiti relativamente a ciascun singolo lotto a cui partecipa.</w:t>
      </w:r>
    </w:p>
    <w:p w14:paraId="3CFA1718" w14:textId="77777777" w:rsidR="0061141F" w:rsidRPr="00DD5006" w:rsidRDefault="0061141F" w:rsidP="0061141F">
      <w:pPr>
        <w:pStyle w:val="Nessunaspaziatura"/>
        <w:spacing w:before="240" w:after="240" w:line="276" w:lineRule="auto"/>
        <w:jc w:val="both"/>
        <w:rPr>
          <w:rStyle w:val="Nessuno"/>
          <w:rFonts w:ascii="Arial" w:hAnsi="Arial" w:cs="Arial"/>
        </w:rPr>
      </w:pPr>
      <w:r w:rsidRPr="00DD5006">
        <w:rPr>
          <w:rStyle w:val="Nessuno"/>
          <w:rFonts w:ascii="Arial" w:hAnsi="Arial" w:cs="Arial"/>
          <w:u w:val="single"/>
        </w:rPr>
        <w:t>La comprova del requisito</w:t>
      </w:r>
      <w:r w:rsidRPr="00DD5006">
        <w:rPr>
          <w:rStyle w:val="Nessuno"/>
          <w:rFonts w:ascii="Arial" w:hAnsi="Arial" w:cs="Arial"/>
        </w:rPr>
        <w:t xml:space="preserve"> è fornita secondo le disposizioni di cui all’art. 86 e all’allegato XVII, parte II, del Codice.</w:t>
      </w:r>
    </w:p>
    <w:p w14:paraId="6154B581" w14:textId="77777777" w:rsidR="0061141F" w:rsidRPr="00DD5006" w:rsidRDefault="0061141F" w:rsidP="0061141F">
      <w:pPr>
        <w:pStyle w:val="Nessunaspaziatura"/>
        <w:spacing w:before="240" w:after="240" w:line="276" w:lineRule="auto"/>
        <w:jc w:val="both"/>
        <w:rPr>
          <w:rStyle w:val="Nessuno"/>
          <w:rFonts w:ascii="Arial" w:hAnsi="Arial" w:cs="Arial"/>
        </w:rPr>
      </w:pPr>
      <w:r w:rsidRPr="00DD5006">
        <w:rPr>
          <w:rStyle w:val="Nessuno"/>
          <w:rFonts w:ascii="Arial" w:hAnsi="Arial" w:cs="Arial"/>
        </w:rPr>
        <w:t>In caso di forniture prestate a favore di pubbliche amministrazioni o enti pubblici mediante una delle seguenti modalità, tra loro alternative:</w:t>
      </w:r>
    </w:p>
    <w:p w14:paraId="09C40223" w14:textId="77777777" w:rsidR="0035289C" w:rsidRPr="00DD5006" w:rsidRDefault="0061141F" w:rsidP="0035289C">
      <w:pPr>
        <w:pStyle w:val="Nessunaspaziatura"/>
        <w:numPr>
          <w:ilvl w:val="0"/>
          <w:numId w:val="11"/>
        </w:numPr>
        <w:spacing w:before="240" w:after="240" w:line="276" w:lineRule="auto"/>
        <w:jc w:val="both"/>
        <w:rPr>
          <w:rStyle w:val="Nessuno"/>
          <w:rFonts w:ascii="Arial" w:hAnsi="Arial" w:cs="Arial"/>
        </w:rPr>
      </w:pPr>
      <w:r w:rsidRPr="00DD5006">
        <w:rPr>
          <w:rStyle w:val="Nessuno"/>
          <w:rFonts w:ascii="Arial" w:hAnsi="Arial" w:cs="Arial"/>
        </w:rPr>
        <w:t>originale o copia conforme dei certificati rilasciati dall’amministrazione/ente contraente, con l’indicazione dell’oggetto, dell’importo e del periodo di esecuzione;</w:t>
      </w:r>
    </w:p>
    <w:p w14:paraId="3F92BE40" w14:textId="77777777" w:rsidR="0061141F" w:rsidRPr="00DD5006" w:rsidRDefault="0061141F" w:rsidP="0035289C">
      <w:pPr>
        <w:pStyle w:val="Nessunaspaziatura"/>
        <w:numPr>
          <w:ilvl w:val="0"/>
          <w:numId w:val="11"/>
        </w:numPr>
        <w:spacing w:before="240" w:after="240" w:line="276" w:lineRule="auto"/>
        <w:jc w:val="both"/>
        <w:rPr>
          <w:rStyle w:val="Nessuno"/>
          <w:rFonts w:ascii="Arial" w:hAnsi="Arial" w:cs="Arial"/>
        </w:rPr>
      </w:pPr>
      <w:r w:rsidRPr="00DD5006">
        <w:rPr>
          <w:rStyle w:val="Nessuno"/>
          <w:rFonts w:ascii="Arial" w:hAnsi="Arial" w:cs="Arial"/>
        </w:rPr>
        <w:t>originale o copia conforme dei contratti stipulati, con l’indicazione dell’oggetto, dell’importo e del periodo di esecuzione</w:t>
      </w:r>
      <w:r w:rsidRPr="00DD5006">
        <w:rPr>
          <w:rStyle w:val="Nessuno"/>
          <w:rFonts w:ascii="Arial" w:hAnsi="Arial" w:cs="Arial"/>
          <w:i/>
          <w:iCs/>
        </w:rPr>
        <w:t>;</w:t>
      </w:r>
    </w:p>
    <w:p w14:paraId="7B99664D" w14:textId="77777777" w:rsidR="0061141F" w:rsidRPr="00DD5006" w:rsidRDefault="0061141F" w:rsidP="0061141F">
      <w:pPr>
        <w:pStyle w:val="Nessunaspaziatura"/>
        <w:spacing w:before="240" w:after="240" w:line="276" w:lineRule="auto"/>
        <w:jc w:val="both"/>
        <w:rPr>
          <w:rStyle w:val="Nessuno"/>
          <w:rFonts w:ascii="Arial" w:hAnsi="Arial" w:cs="Arial"/>
        </w:rPr>
      </w:pPr>
      <w:r w:rsidRPr="00DD5006">
        <w:rPr>
          <w:rStyle w:val="Nessuno"/>
          <w:rFonts w:ascii="Arial" w:hAnsi="Arial" w:cs="Arial"/>
        </w:rPr>
        <w:t>In caso di forniture prestate a favore di committenti privati, mediante una delle seguenti modalità, tra loro alternative:</w:t>
      </w:r>
    </w:p>
    <w:p w14:paraId="46F69BFF" w14:textId="77777777" w:rsidR="0061141F" w:rsidRPr="00DD5006" w:rsidRDefault="0061141F" w:rsidP="00D31D9D">
      <w:pPr>
        <w:pStyle w:val="Nessunaspaziatura"/>
        <w:numPr>
          <w:ilvl w:val="0"/>
          <w:numId w:val="11"/>
        </w:numPr>
        <w:spacing w:before="240" w:after="240" w:line="276" w:lineRule="auto"/>
        <w:jc w:val="both"/>
        <w:rPr>
          <w:rStyle w:val="Nessuno"/>
          <w:rFonts w:ascii="Arial" w:hAnsi="Arial" w:cs="Arial"/>
        </w:rPr>
      </w:pPr>
      <w:r w:rsidRPr="00DD5006">
        <w:rPr>
          <w:rStyle w:val="Nessuno"/>
          <w:rFonts w:ascii="Arial" w:hAnsi="Arial" w:cs="Arial"/>
        </w:rPr>
        <w:t>originale o copia autentica dei certificati rilasciati dal committente privato, con l’indicazione dell’oggetto, dell’importo e del periodo di esecuzione;</w:t>
      </w:r>
    </w:p>
    <w:p w14:paraId="7DCB6192" w14:textId="77777777" w:rsidR="006E4D3F" w:rsidRPr="00DD5006" w:rsidRDefault="0061141F" w:rsidP="00D31D9D">
      <w:pPr>
        <w:pStyle w:val="Nessunaspaziatura"/>
        <w:numPr>
          <w:ilvl w:val="0"/>
          <w:numId w:val="11"/>
        </w:numPr>
        <w:spacing w:before="240" w:after="240" w:line="276" w:lineRule="auto"/>
        <w:jc w:val="both"/>
        <w:rPr>
          <w:rFonts w:ascii="Arial" w:hAnsi="Arial" w:cs="Arial"/>
        </w:rPr>
      </w:pPr>
      <w:r w:rsidRPr="00DD5006">
        <w:rPr>
          <w:rStyle w:val="Nessuno"/>
          <w:rFonts w:ascii="Arial" w:hAnsi="Arial" w:cs="Arial"/>
        </w:rPr>
        <w:t>originale o copia conforme dei contratti stipulati, con l’indicazione dell’oggetto, dell’importo e del periodo di esecuzione</w:t>
      </w:r>
      <w:r w:rsidRPr="00DD5006">
        <w:rPr>
          <w:rStyle w:val="Nessuno"/>
          <w:rFonts w:ascii="Arial" w:hAnsi="Arial" w:cs="Arial"/>
          <w:i/>
          <w:iCs/>
        </w:rPr>
        <w:t xml:space="preserve">. </w:t>
      </w:r>
    </w:p>
    <w:p w14:paraId="7E6B195E" w14:textId="77777777" w:rsidR="0061141F" w:rsidRPr="00DD5006" w:rsidRDefault="0061141F" w:rsidP="00DD228C">
      <w:pPr>
        <w:spacing w:line="276" w:lineRule="auto"/>
        <w:rPr>
          <w:rFonts w:ascii="Arial" w:hAnsi="Arial" w:cs="Arial"/>
          <w:b/>
          <w:bCs/>
          <w:i/>
          <w:iCs/>
          <w:color w:val="005CA8" w:themeColor="background1"/>
          <w:sz w:val="20"/>
          <w:szCs w:val="20"/>
        </w:rPr>
      </w:pPr>
    </w:p>
    <w:p w14:paraId="6DB92AC0" w14:textId="77777777" w:rsidR="009F3CD1" w:rsidRPr="00DD5006" w:rsidRDefault="006E4D3F" w:rsidP="00D31D9D">
      <w:pPr>
        <w:pStyle w:val="Titolo2"/>
        <w:numPr>
          <w:ilvl w:val="1"/>
          <w:numId w:val="2"/>
        </w:numPr>
        <w:spacing w:line="276" w:lineRule="auto"/>
        <w:rPr>
          <w:rFonts w:ascii="Arial" w:hAnsi="Arial" w:cs="Arial"/>
          <w:b/>
          <w:bCs/>
          <w:color w:val="005CA8" w:themeColor="background1"/>
          <w:sz w:val="24"/>
          <w:szCs w:val="24"/>
        </w:rPr>
      </w:pPr>
      <w:bookmarkStart w:id="25" w:name="_Toc72320394"/>
      <w:r w:rsidRPr="00DD5006">
        <w:rPr>
          <w:rFonts w:ascii="Arial" w:hAnsi="Arial" w:cs="Arial"/>
          <w:b/>
          <w:bCs/>
          <w:color w:val="005CA8" w:themeColor="background1"/>
          <w:sz w:val="24"/>
          <w:szCs w:val="24"/>
        </w:rPr>
        <w:lastRenderedPageBreak/>
        <w:t xml:space="preserve">Indicazioni per i raggruppamenti temporanei, consorzi ordinari, aggregazioni di imprese di rete, </w:t>
      </w:r>
      <w:proofErr w:type="spellStart"/>
      <w:r w:rsidRPr="00DD5006">
        <w:rPr>
          <w:rFonts w:ascii="Arial" w:hAnsi="Arial" w:cs="Arial"/>
          <w:b/>
          <w:bCs/>
          <w:color w:val="005CA8" w:themeColor="background1"/>
          <w:sz w:val="24"/>
          <w:szCs w:val="24"/>
        </w:rPr>
        <w:t>geie</w:t>
      </w:r>
      <w:bookmarkEnd w:id="24"/>
      <w:proofErr w:type="spellEnd"/>
      <w:r w:rsidR="006F2506" w:rsidRPr="00DD5006">
        <w:rPr>
          <w:rFonts w:ascii="Arial" w:hAnsi="Arial" w:cs="Arial"/>
          <w:b/>
          <w:bCs/>
          <w:color w:val="005CA8" w:themeColor="background1"/>
          <w:sz w:val="24"/>
          <w:szCs w:val="24"/>
        </w:rPr>
        <w:t>.</w:t>
      </w:r>
      <w:bookmarkEnd w:id="25"/>
    </w:p>
    <w:p w14:paraId="73A9EE79" w14:textId="77777777" w:rsidR="009F3CD1" w:rsidRPr="00DD5006" w:rsidRDefault="009F3CD1" w:rsidP="009F3CD1">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I soggetti di cui all’art. 45 comma 2, lett. d), e), f) e g) del Codice devono possedere i requisiti di partecipazione nei termini di seguito indicati. </w:t>
      </w:r>
    </w:p>
    <w:p w14:paraId="592E995B" w14:textId="77777777" w:rsidR="0044760C" w:rsidRPr="00DD5006" w:rsidRDefault="0044760C" w:rsidP="009F3CD1">
      <w:pPr>
        <w:pStyle w:val="Nessunaspaziatura"/>
        <w:spacing w:before="240" w:after="240" w:line="276" w:lineRule="auto"/>
        <w:jc w:val="both"/>
        <w:rPr>
          <w:rStyle w:val="Nessuno"/>
          <w:rFonts w:ascii="Arial" w:hAnsi="Arial" w:cs="Arial"/>
        </w:rPr>
      </w:pPr>
      <w:r w:rsidRPr="00DD5006">
        <w:rPr>
          <w:rStyle w:val="Nessuno"/>
          <w:rFonts w:ascii="Arial" w:hAnsi="Arial" w:cs="Arial"/>
        </w:rPr>
        <w:t>I raggruppamenti temporanei possono essere solo di tipo orizzontale, non essendoci prestazioni secondarie.</w:t>
      </w:r>
    </w:p>
    <w:p w14:paraId="6BBE2C92" w14:textId="77777777" w:rsidR="009F3CD1" w:rsidRPr="00DD5006" w:rsidRDefault="009F3CD1" w:rsidP="009F3CD1">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Il </w:t>
      </w:r>
      <w:r w:rsidRPr="00DD5006">
        <w:rPr>
          <w:rStyle w:val="Nessuno"/>
          <w:rFonts w:ascii="Arial" w:hAnsi="Arial" w:cs="Arial"/>
          <w:b/>
          <w:bCs/>
        </w:rPr>
        <w:t>requisito relativo all’iscrizione</w:t>
      </w:r>
      <w:r w:rsidRPr="00DD5006">
        <w:rPr>
          <w:rStyle w:val="Nessuno"/>
          <w:rFonts w:ascii="Arial" w:hAnsi="Arial" w:cs="Arial"/>
        </w:rPr>
        <w:t xml:space="preserve"> di cui al </w:t>
      </w:r>
      <w:r w:rsidRPr="00DD5006">
        <w:rPr>
          <w:rStyle w:val="Nessuno"/>
          <w:rFonts w:ascii="Arial" w:hAnsi="Arial" w:cs="Arial"/>
          <w:b/>
          <w:bCs/>
        </w:rPr>
        <w:t xml:space="preserve">punto 6.1.1. </w:t>
      </w:r>
      <w:r w:rsidRPr="00DD5006">
        <w:rPr>
          <w:rStyle w:val="Nessuno"/>
          <w:rFonts w:ascii="Arial" w:hAnsi="Arial" w:cs="Arial"/>
        </w:rPr>
        <w:t>deve essere posseduto da:</w:t>
      </w:r>
    </w:p>
    <w:p w14:paraId="79C0C82F" w14:textId="77777777" w:rsidR="00795A1C" w:rsidRPr="00DD5006" w:rsidRDefault="009F3CD1" w:rsidP="00D31D9D">
      <w:pPr>
        <w:pStyle w:val="Nessunaspaziatura"/>
        <w:numPr>
          <w:ilvl w:val="0"/>
          <w:numId w:val="13"/>
        </w:numPr>
        <w:spacing w:before="240" w:after="240" w:line="276" w:lineRule="auto"/>
        <w:jc w:val="both"/>
        <w:rPr>
          <w:rFonts w:ascii="Arial" w:hAnsi="Arial" w:cs="Arial"/>
        </w:rPr>
      </w:pPr>
      <w:r w:rsidRPr="00DD5006">
        <w:rPr>
          <w:rStyle w:val="Nessuno"/>
          <w:rFonts w:ascii="Arial" w:hAnsi="Arial" w:cs="Arial"/>
        </w:rPr>
        <w:t>ciascuna delle imprese raggruppate/</w:t>
      </w:r>
      <w:proofErr w:type="spellStart"/>
      <w:r w:rsidRPr="00DD5006">
        <w:rPr>
          <w:rStyle w:val="Nessuno"/>
          <w:rFonts w:ascii="Arial" w:hAnsi="Arial" w:cs="Arial"/>
        </w:rPr>
        <w:t>raggruppande</w:t>
      </w:r>
      <w:proofErr w:type="spellEnd"/>
      <w:r w:rsidRPr="00DD5006">
        <w:rPr>
          <w:rStyle w:val="Nessuno"/>
          <w:rFonts w:ascii="Arial" w:hAnsi="Arial" w:cs="Arial"/>
        </w:rPr>
        <w:t>, consorziate/</w:t>
      </w:r>
      <w:proofErr w:type="spellStart"/>
      <w:r w:rsidRPr="00DD5006">
        <w:rPr>
          <w:rStyle w:val="Nessuno"/>
          <w:rFonts w:ascii="Arial" w:hAnsi="Arial" w:cs="Arial"/>
        </w:rPr>
        <w:t>consorziande</w:t>
      </w:r>
      <w:proofErr w:type="spellEnd"/>
      <w:r w:rsidRPr="00DD5006">
        <w:rPr>
          <w:rStyle w:val="Nessuno"/>
          <w:rFonts w:ascii="Arial" w:hAnsi="Arial" w:cs="Arial"/>
        </w:rPr>
        <w:t xml:space="preserve"> o GEIE;</w:t>
      </w:r>
    </w:p>
    <w:p w14:paraId="73CCA9AF" w14:textId="77777777" w:rsidR="009F3CD1" w:rsidRPr="00DD5006" w:rsidRDefault="009F3CD1" w:rsidP="00D31D9D">
      <w:pPr>
        <w:pStyle w:val="Nessunaspaziatura"/>
        <w:numPr>
          <w:ilvl w:val="0"/>
          <w:numId w:val="13"/>
        </w:numPr>
        <w:spacing w:before="240" w:after="240" w:line="276" w:lineRule="auto"/>
        <w:jc w:val="both"/>
        <w:rPr>
          <w:rFonts w:ascii="Arial" w:hAnsi="Arial" w:cs="Arial"/>
        </w:rPr>
      </w:pPr>
      <w:r w:rsidRPr="00DD5006">
        <w:rPr>
          <w:rStyle w:val="Nessuno"/>
          <w:rFonts w:ascii="Arial" w:hAnsi="Arial" w:cs="Arial"/>
        </w:rPr>
        <w:t>ciascuna delle imprese aderenti ad accordi di rete indicate come esecutrici e dalla rete medesima nel caso in cui questa abbia soggettività giuridica.</w:t>
      </w:r>
    </w:p>
    <w:p w14:paraId="0D968D19" w14:textId="77777777" w:rsidR="002138C3" w:rsidRPr="00DD5006" w:rsidRDefault="009F3CD1" w:rsidP="005358C2">
      <w:pPr>
        <w:pStyle w:val="Nessunaspaziatura"/>
        <w:spacing w:before="240" w:after="240" w:line="276" w:lineRule="auto"/>
        <w:jc w:val="both"/>
        <w:rPr>
          <w:rFonts w:ascii="Arial" w:hAnsi="Arial" w:cs="Arial"/>
        </w:rPr>
      </w:pPr>
      <w:r w:rsidRPr="00DD5006">
        <w:rPr>
          <w:rStyle w:val="Nessuno"/>
          <w:rFonts w:ascii="Arial" w:hAnsi="Arial" w:cs="Arial"/>
        </w:rPr>
        <w:t xml:space="preserve">Nell’ipotesi di raggruppamento temporaneo il requisito di cui al precedente punto </w:t>
      </w:r>
      <w:r w:rsidRPr="00DD5006">
        <w:rPr>
          <w:rStyle w:val="Nessuno"/>
          <w:rFonts w:ascii="Arial" w:hAnsi="Arial" w:cs="Arial"/>
          <w:b/>
          <w:bCs/>
        </w:rPr>
        <w:t>6.1.</w:t>
      </w:r>
      <w:r w:rsidR="00373910" w:rsidRPr="00DD5006">
        <w:rPr>
          <w:rStyle w:val="Nessuno"/>
          <w:rFonts w:ascii="Arial" w:hAnsi="Arial" w:cs="Arial"/>
          <w:b/>
          <w:bCs/>
        </w:rPr>
        <w:t>2</w:t>
      </w:r>
      <w:r w:rsidRPr="00DD5006">
        <w:rPr>
          <w:rStyle w:val="Nessuno"/>
          <w:rFonts w:ascii="Arial" w:hAnsi="Arial" w:cs="Arial"/>
          <w:b/>
          <w:bCs/>
        </w:rPr>
        <w:t xml:space="preserve"> </w:t>
      </w:r>
      <w:r w:rsidRPr="00DD5006">
        <w:rPr>
          <w:rStyle w:val="Nessuno"/>
          <w:rFonts w:ascii="Arial" w:hAnsi="Arial" w:cs="Arial"/>
        </w:rPr>
        <w:t xml:space="preserve">deve essere posseduto dal RTI nel suo complesso, fermo restando che la mandataria deve possedere la quota maggioritaria.  </w:t>
      </w:r>
    </w:p>
    <w:p w14:paraId="63AFA88F" w14:textId="77777777" w:rsidR="003F032B" w:rsidRPr="00DD5006" w:rsidRDefault="003F032B" w:rsidP="003F032B">
      <w:pPr>
        <w:spacing w:before="240" w:after="240" w:line="276" w:lineRule="auto"/>
        <w:jc w:val="both"/>
        <w:rPr>
          <w:rFonts w:ascii="Arial" w:hAnsi="Arial" w:cs="Arial"/>
        </w:rPr>
      </w:pPr>
      <w:r w:rsidRPr="00DD5006">
        <w:rPr>
          <w:rFonts w:ascii="Arial" w:hAnsi="Arial" w:cs="Arial"/>
        </w:rPr>
        <w:t xml:space="preserve">Il requisito di capacità tecnico professionale di cui al punto </w:t>
      </w:r>
      <w:r w:rsidRPr="00DD5006">
        <w:rPr>
          <w:rFonts w:ascii="Arial" w:hAnsi="Arial" w:cs="Arial"/>
          <w:b/>
          <w:bCs/>
        </w:rPr>
        <w:t>6.</w:t>
      </w:r>
      <w:r w:rsidR="00373910" w:rsidRPr="00DD5006">
        <w:rPr>
          <w:rFonts w:ascii="Arial" w:hAnsi="Arial" w:cs="Arial"/>
          <w:b/>
          <w:bCs/>
        </w:rPr>
        <w:t>1</w:t>
      </w:r>
      <w:r w:rsidRPr="00DD5006">
        <w:rPr>
          <w:rFonts w:ascii="Arial" w:hAnsi="Arial" w:cs="Arial"/>
          <w:b/>
          <w:bCs/>
        </w:rPr>
        <w:t>.</w:t>
      </w:r>
      <w:r w:rsidR="00373910" w:rsidRPr="00DD5006">
        <w:rPr>
          <w:rFonts w:ascii="Arial" w:hAnsi="Arial" w:cs="Arial"/>
          <w:b/>
          <w:bCs/>
        </w:rPr>
        <w:t>3</w:t>
      </w:r>
      <w:r w:rsidRPr="00DD5006">
        <w:rPr>
          <w:rFonts w:ascii="Arial" w:hAnsi="Arial" w:cs="Arial"/>
        </w:rPr>
        <w:t xml:space="preserve">, deve essere posseduto dal RTI fino alla concorrenza del 100% nelle percentuali minime indicate per le singole associate: </w:t>
      </w:r>
    </w:p>
    <w:p w14:paraId="64E263CB" w14:textId="77777777" w:rsidR="003F032B" w:rsidRPr="00DD5006" w:rsidRDefault="003F032B" w:rsidP="00D31D9D">
      <w:pPr>
        <w:pStyle w:val="Paragrafoelenco"/>
        <w:numPr>
          <w:ilvl w:val="0"/>
          <w:numId w:val="41"/>
        </w:numPr>
        <w:spacing w:before="240" w:after="240" w:line="276" w:lineRule="auto"/>
        <w:jc w:val="both"/>
        <w:rPr>
          <w:rFonts w:ascii="Arial" w:hAnsi="Arial" w:cs="Arial"/>
        </w:rPr>
      </w:pPr>
      <w:r w:rsidRPr="00DD5006">
        <w:rPr>
          <w:rFonts w:ascii="Arial" w:hAnsi="Arial" w:cs="Arial"/>
        </w:rPr>
        <w:t xml:space="preserve">per una percentuale minima pari almeno al 70% dalla Mandataria; </w:t>
      </w:r>
    </w:p>
    <w:p w14:paraId="5C1B4786" w14:textId="77777777" w:rsidR="003F032B" w:rsidRPr="00DD5006" w:rsidRDefault="003F032B" w:rsidP="00763B04">
      <w:pPr>
        <w:pStyle w:val="Paragrafoelenco"/>
        <w:numPr>
          <w:ilvl w:val="0"/>
          <w:numId w:val="41"/>
        </w:numPr>
        <w:spacing w:before="240" w:after="240" w:line="276" w:lineRule="auto"/>
        <w:jc w:val="both"/>
        <w:rPr>
          <w:rFonts w:ascii="Arial" w:hAnsi="Arial" w:cs="Arial"/>
          <w:shd w:val="clear" w:color="auto" w:fill="FFFF00"/>
        </w:rPr>
      </w:pPr>
      <w:r w:rsidRPr="00DD5006">
        <w:rPr>
          <w:rFonts w:ascii="Arial" w:hAnsi="Arial" w:cs="Arial"/>
        </w:rPr>
        <w:t>per una percentuale non inferiore del 10% da ciascuna delle Mandanti</w:t>
      </w:r>
      <w:r w:rsidR="00763B04" w:rsidRPr="00DD5006">
        <w:rPr>
          <w:rFonts w:ascii="Arial" w:hAnsi="Arial" w:cs="Arial"/>
        </w:rPr>
        <w:t>.</w:t>
      </w:r>
    </w:p>
    <w:p w14:paraId="1D93C549" w14:textId="77777777" w:rsidR="000D7E08" w:rsidRPr="00DD5006" w:rsidRDefault="00D11558" w:rsidP="00D31D9D">
      <w:pPr>
        <w:pStyle w:val="Titolo2"/>
        <w:numPr>
          <w:ilvl w:val="1"/>
          <w:numId w:val="2"/>
        </w:numPr>
        <w:spacing w:line="276" w:lineRule="auto"/>
        <w:rPr>
          <w:rFonts w:ascii="Arial" w:hAnsi="Arial" w:cs="Arial"/>
          <w:b/>
          <w:bCs/>
          <w:color w:val="005CA8" w:themeColor="background1"/>
          <w:sz w:val="24"/>
          <w:szCs w:val="24"/>
        </w:rPr>
      </w:pPr>
      <w:bookmarkStart w:id="26" w:name="_Toc36720176"/>
      <w:bookmarkStart w:id="27" w:name="_Toc72320395"/>
      <w:r w:rsidRPr="00DD5006">
        <w:rPr>
          <w:rFonts w:ascii="Arial" w:hAnsi="Arial" w:cs="Arial"/>
          <w:b/>
          <w:bCs/>
          <w:color w:val="005CA8" w:themeColor="background1"/>
          <w:sz w:val="24"/>
          <w:szCs w:val="24"/>
        </w:rPr>
        <w:t>Indicazioni per i consorzi di cooperative e di imprese artigiane e i consorzi stabili</w:t>
      </w:r>
      <w:bookmarkEnd w:id="26"/>
      <w:bookmarkEnd w:id="27"/>
    </w:p>
    <w:p w14:paraId="490440AF" w14:textId="77777777" w:rsidR="00A601EB" w:rsidRPr="00DD5006" w:rsidRDefault="000D7E08" w:rsidP="000D7E08">
      <w:pPr>
        <w:pStyle w:val="Nessunaspaziatura"/>
        <w:spacing w:before="240" w:after="240" w:line="276" w:lineRule="auto"/>
        <w:jc w:val="both"/>
        <w:rPr>
          <w:rStyle w:val="Nessuno"/>
          <w:rFonts w:ascii="Arial" w:hAnsi="Arial" w:cs="Arial"/>
        </w:rPr>
      </w:pPr>
      <w:r w:rsidRPr="00DD5006">
        <w:rPr>
          <w:rStyle w:val="Nessuno"/>
          <w:rFonts w:ascii="Arial" w:hAnsi="Arial" w:cs="Arial"/>
        </w:rPr>
        <w:t>I soggetti di cui all’art. art. 45 comma 2, lett. b) e c) del Codice devono possedere i requisiti di partecipazione nei termini di seguito indicati.</w:t>
      </w:r>
    </w:p>
    <w:p w14:paraId="43325822" w14:textId="77777777" w:rsidR="000D7E08" w:rsidRPr="00DD5006" w:rsidRDefault="000D7E08" w:rsidP="000D7E08">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Il </w:t>
      </w:r>
      <w:r w:rsidRPr="00DD5006">
        <w:rPr>
          <w:rStyle w:val="Nessuno"/>
          <w:rFonts w:ascii="Arial" w:hAnsi="Arial" w:cs="Arial"/>
          <w:b/>
          <w:bCs/>
        </w:rPr>
        <w:t>requisito relativo all’iscrizione</w:t>
      </w:r>
      <w:r w:rsidRPr="00DD5006">
        <w:rPr>
          <w:rStyle w:val="Nessuno"/>
          <w:rFonts w:ascii="Arial" w:hAnsi="Arial" w:cs="Arial"/>
        </w:rPr>
        <w:t xml:space="preserve"> </w:t>
      </w:r>
      <w:r w:rsidRPr="00DD5006">
        <w:rPr>
          <w:rStyle w:val="Nessuno"/>
          <w:rFonts w:ascii="Arial" w:hAnsi="Arial" w:cs="Arial"/>
          <w:b/>
          <w:bCs/>
        </w:rPr>
        <w:t xml:space="preserve">nel registro </w:t>
      </w:r>
      <w:r w:rsidRPr="00DD5006">
        <w:rPr>
          <w:rStyle w:val="Nessuno"/>
          <w:rFonts w:ascii="Arial" w:hAnsi="Arial" w:cs="Arial"/>
        </w:rPr>
        <w:t xml:space="preserve">di cui al </w:t>
      </w:r>
      <w:r w:rsidRPr="00DD5006">
        <w:rPr>
          <w:rStyle w:val="Nessuno"/>
          <w:rFonts w:ascii="Arial" w:hAnsi="Arial" w:cs="Arial"/>
          <w:b/>
          <w:bCs/>
        </w:rPr>
        <w:t>punto 6.1.1</w:t>
      </w:r>
      <w:r w:rsidRPr="00DD5006">
        <w:rPr>
          <w:rStyle w:val="Nessuno"/>
          <w:rFonts w:ascii="Arial" w:hAnsi="Arial" w:cs="Arial"/>
        </w:rPr>
        <w:t>.</w:t>
      </w:r>
      <w:r w:rsidRPr="00DD5006">
        <w:rPr>
          <w:rStyle w:val="Nessuno"/>
          <w:rFonts w:ascii="Arial" w:hAnsi="Arial" w:cs="Arial"/>
          <w:b/>
          <w:bCs/>
        </w:rPr>
        <w:t xml:space="preserve"> </w:t>
      </w:r>
      <w:r w:rsidRPr="00DD5006">
        <w:rPr>
          <w:rStyle w:val="Nessuno"/>
          <w:rFonts w:ascii="Arial" w:hAnsi="Arial" w:cs="Arial"/>
        </w:rPr>
        <w:t>deve essere posseduto dal consorzio e dalle imprese consorziate indicate come esecutrici.</w:t>
      </w:r>
    </w:p>
    <w:p w14:paraId="7D6BF307" w14:textId="77777777" w:rsidR="000D7E08" w:rsidRPr="00DD5006" w:rsidRDefault="000D7E08" w:rsidP="000D7E08">
      <w:pPr>
        <w:pStyle w:val="Nessunaspaziatura"/>
        <w:spacing w:before="240" w:after="240" w:line="276" w:lineRule="auto"/>
        <w:jc w:val="both"/>
        <w:rPr>
          <w:rStyle w:val="Nessuno"/>
          <w:rFonts w:ascii="Arial" w:hAnsi="Arial" w:cs="Arial"/>
        </w:rPr>
      </w:pPr>
      <w:r w:rsidRPr="00DD5006">
        <w:rPr>
          <w:rStyle w:val="Nessuno"/>
          <w:rFonts w:ascii="Arial" w:hAnsi="Arial" w:cs="Arial"/>
        </w:rPr>
        <w:t>Il requisito di cui al precedente punto 6.1.3 deve essere posseduto:</w:t>
      </w:r>
    </w:p>
    <w:p w14:paraId="31575C37" w14:textId="77777777" w:rsidR="000D7E08" w:rsidRPr="00DD5006" w:rsidRDefault="000D7E08" w:rsidP="00D31D9D">
      <w:pPr>
        <w:pStyle w:val="Nessunaspaziatura"/>
        <w:numPr>
          <w:ilvl w:val="0"/>
          <w:numId w:val="14"/>
        </w:numPr>
        <w:spacing w:before="240" w:after="240" w:line="276" w:lineRule="auto"/>
        <w:jc w:val="both"/>
        <w:rPr>
          <w:rStyle w:val="Nessuno"/>
          <w:rFonts w:ascii="Arial" w:hAnsi="Arial" w:cs="Arial"/>
        </w:rPr>
      </w:pPr>
      <w:r w:rsidRPr="00DD5006">
        <w:rPr>
          <w:rStyle w:val="Nessuno"/>
          <w:rFonts w:ascii="Arial" w:hAnsi="Arial" w:cs="Arial"/>
        </w:rPr>
        <w:t xml:space="preserve">per i consorzi di cui all’art. 45, comma 2, lett. b) del Codice, direttamente dal consorzio; </w:t>
      </w:r>
    </w:p>
    <w:p w14:paraId="7F796971" w14:textId="77777777" w:rsidR="00175E94" w:rsidRPr="00DD5006" w:rsidRDefault="000D7E08" w:rsidP="00175E94">
      <w:pPr>
        <w:pStyle w:val="Nessunaspaziatura"/>
        <w:numPr>
          <w:ilvl w:val="0"/>
          <w:numId w:val="14"/>
        </w:numPr>
        <w:spacing w:before="240" w:after="240" w:line="276" w:lineRule="auto"/>
        <w:jc w:val="both"/>
        <w:rPr>
          <w:rFonts w:ascii="Arial" w:hAnsi="Arial" w:cs="Arial"/>
        </w:rPr>
      </w:pPr>
      <w:r w:rsidRPr="00DD5006">
        <w:rPr>
          <w:rStyle w:val="Nessuno"/>
          <w:rFonts w:ascii="Arial" w:hAnsi="Arial" w:cs="Arial"/>
        </w:rPr>
        <w:t xml:space="preserve">per i consorzi di cui all’art. 45, comma 2, lett. c) del Codice, dal consorzio, che può spendere, oltre ai propri requisiti, anche quelli delle consorziate esecutrici e, mediante </w:t>
      </w:r>
      <w:r w:rsidRPr="00DD5006">
        <w:rPr>
          <w:rStyle w:val="Nessuno"/>
          <w:rFonts w:ascii="Arial" w:hAnsi="Arial" w:cs="Arial"/>
        </w:rPr>
        <w:lastRenderedPageBreak/>
        <w:t>avvalimento, quelli delle consorziate non esecutrici, i quali vengono computati cumulativamente in capo al consorzio.</w:t>
      </w:r>
    </w:p>
    <w:p w14:paraId="6FCF0E7B" w14:textId="77777777" w:rsidR="00521006" w:rsidRPr="00DD5006" w:rsidRDefault="00181C89" w:rsidP="00BF0CBE">
      <w:pPr>
        <w:pStyle w:val="Titolo1"/>
        <w:numPr>
          <w:ilvl w:val="0"/>
          <w:numId w:val="1"/>
        </w:numPr>
        <w:spacing w:before="0" w:after="120"/>
        <w:rPr>
          <w:rFonts w:ascii="Arial" w:hAnsi="Arial" w:cs="Arial"/>
          <w:b/>
          <w:bCs/>
          <w:color w:val="005CA8" w:themeColor="background1"/>
          <w:sz w:val="24"/>
          <w:szCs w:val="24"/>
        </w:rPr>
      </w:pPr>
      <w:bookmarkStart w:id="28" w:name="_Toc72320396"/>
      <w:r w:rsidRPr="00DD5006">
        <w:rPr>
          <w:rFonts w:ascii="Arial" w:hAnsi="Arial" w:cs="Arial"/>
          <w:b/>
          <w:bCs/>
          <w:color w:val="005CA8" w:themeColor="background1"/>
          <w:sz w:val="24"/>
          <w:szCs w:val="24"/>
        </w:rPr>
        <w:t>A</w:t>
      </w:r>
      <w:r w:rsidR="008C0394" w:rsidRPr="00DD5006">
        <w:rPr>
          <w:rFonts w:ascii="Arial" w:hAnsi="Arial" w:cs="Arial"/>
          <w:b/>
          <w:bCs/>
          <w:color w:val="005CA8" w:themeColor="background1"/>
          <w:sz w:val="24"/>
          <w:szCs w:val="24"/>
        </w:rPr>
        <w:t>VVALIMENTO</w:t>
      </w:r>
      <w:bookmarkEnd w:id="28"/>
    </w:p>
    <w:p w14:paraId="756B7D64" w14:textId="77777777" w:rsidR="001B0D98" w:rsidRPr="00DD5006" w:rsidRDefault="001B0D98" w:rsidP="00003718">
      <w:pPr>
        <w:pStyle w:val="Nessunaspaziatura"/>
        <w:spacing w:after="120" w:line="276" w:lineRule="auto"/>
        <w:jc w:val="both"/>
        <w:rPr>
          <w:rStyle w:val="Nessuno"/>
          <w:rFonts w:ascii="Arial" w:eastAsiaTheme="majorEastAsia" w:hAnsi="Arial" w:cs="Arial"/>
          <w:caps/>
          <w:sz w:val="36"/>
          <w:szCs w:val="36"/>
        </w:rPr>
      </w:pPr>
      <w:r w:rsidRPr="00DD5006">
        <w:rPr>
          <w:rStyle w:val="Nessuno"/>
          <w:rFonts w:ascii="Arial" w:hAnsi="Arial" w:cs="Arial"/>
        </w:rPr>
        <w:t xml:space="preserve">Ai sensi dell’art. 89 del Codice, l’operatore economico, singolo o associato ai sensi dell’art. 45 del Codice, può dimostrare il possesso dei requisiti di carattere economico, finanziario, tecnico e professionale di cui all’art. 83, comma 1, lett. b) e c) del Codice avvalendosi dei requisiti di altri soggetti, anche partecipanti al raggruppamento. </w:t>
      </w:r>
    </w:p>
    <w:p w14:paraId="37B65725" w14:textId="77777777" w:rsidR="001B0D98" w:rsidRPr="00DD5006" w:rsidRDefault="001B0D98" w:rsidP="00003718">
      <w:pPr>
        <w:pStyle w:val="Nessunaspaziatura"/>
        <w:spacing w:after="120" w:line="276" w:lineRule="auto"/>
        <w:jc w:val="both"/>
        <w:rPr>
          <w:rStyle w:val="Nessuno"/>
          <w:rFonts w:ascii="Arial" w:hAnsi="Arial" w:cs="Arial"/>
        </w:rPr>
      </w:pPr>
      <w:r w:rsidRPr="00DD5006">
        <w:rPr>
          <w:rStyle w:val="Nessuno"/>
          <w:rFonts w:ascii="Arial" w:hAnsi="Arial" w:cs="Arial"/>
        </w:rPr>
        <w:t>Non è consentito l’avvalimento per la dimostrazione dei requisiti generali e di idoneità professionale</w:t>
      </w:r>
      <w:r w:rsidRPr="00DD5006">
        <w:rPr>
          <w:rStyle w:val="Nessuno"/>
          <w:rFonts w:ascii="Arial" w:hAnsi="Arial" w:cs="Arial"/>
          <w:i/>
          <w:iCs/>
        </w:rPr>
        <w:t xml:space="preserve">. </w:t>
      </w:r>
    </w:p>
    <w:p w14:paraId="6939FCFB" w14:textId="77777777" w:rsidR="00FD1D67" w:rsidRDefault="001B0D98" w:rsidP="00003718">
      <w:pPr>
        <w:pStyle w:val="Nessunaspaziatura"/>
        <w:spacing w:after="120" w:line="276" w:lineRule="auto"/>
        <w:jc w:val="both"/>
        <w:rPr>
          <w:rStyle w:val="Nessuno"/>
          <w:rFonts w:ascii="Arial" w:hAnsi="Arial" w:cs="Arial"/>
        </w:rPr>
      </w:pPr>
      <w:r w:rsidRPr="00DD5006">
        <w:rPr>
          <w:rStyle w:val="Nessuno"/>
          <w:rFonts w:ascii="Arial" w:hAnsi="Arial" w:cs="Arial"/>
        </w:rPr>
        <w:t>Si applicano le disposizioni di cui all’art. 89 del Codice.</w:t>
      </w:r>
    </w:p>
    <w:p w14:paraId="70AB2184" w14:textId="77777777" w:rsidR="00FD1D67" w:rsidRPr="00DD5006" w:rsidRDefault="00FD1D67" w:rsidP="00003718">
      <w:pPr>
        <w:pStyle w:val="Nessunaspaziatura"/>
        <w:spacing w:after="120" w:line="276" w:lineRule="auto"/>
        <w:jc w:val="both"/>
        <w:rPr>
          <w:rFonts w:ascii="Arial" w:hAnsi="Arial" w:cs="Arial"/>
        </w:rPr>
      </w:pPr>
    </w:p>
    <w:p w14:paraId="7031BA37" w14:textId="77777777" w:rsidR="00E8416D" w:rsidRPr="00DD5006" w:rsidRDefault="00CD5D00" w:rsidP="00003718">
      <w:pPr>
        <w:pStyle w:val="Titolo1"/>
        <w:numPr>
          <w:ilvl w:val="0"/>
          <w:numId w:val="1"/>
        </w:numPr>
        <w:spacing w:before="0" w:after="120" w:line="276" w:lineRule="auto"/>
        <w:rPr>
          <w:rFonts w:ascii="Arial" w:hAnsi="Arial" w:cs="Arial"/>
          <w:b/>
          <w:bCs/>
          <w:color w:val="005CA8" w:themeColor="background1"/>
          <w:sz w:val="24"/>
          <w:szCs w:val="24"/>
        </w:rPr>
      </w:pPr>
      <w:bookmarkStart w:id="29" w:name="_Toc72320397"/>
      <w:r w:rsidRPr="00DD5006">
        <w:rPr>
          <w:rFonts w:ascii="Arial" w:hAnsi="Arial" w:cs="Arial"/>
          <w:b/>
          <w:bCs/>
          <w:color w:val="005CA8" w:themeColor="background1"/>
          <w:sz w:val="24"/>
          <w:szCs w:val="24"/>
        </w:rPr>
        <w:t>SUBAPPALTO</w:t>
      </w:r>
      <w:bookmarkEnd w:id="29"/>
      <w:r w:rsidRPr="00DD5006">
        <w:rPr>
          <w:rFonts w:ascii="Arial" w:hAnsi="Arial" w:cs="Arial"/>
          <w:b/>
          <w:bCs/>
          <w:color w:val="005CA8" w:themeColor="background1"/>
          <w:sz w:val="24"/>
          <w:szCs w:val="24"/>
        </w:rPr>
        <w:t xml:space="preserve"> </w:t>
      </w:r>
    </w:p>
    <w:p w14:paraId="3EC1B429" w14:textId="77777777" w:rsidR="00273870" w:rsidRPr="00DD5006" w:rsidRDefault="00273870" w:rsidP="00003718">
      <w:pPr>
        <w:pStyle w:val="Nessunaspaziatura"/>
        <w:spacing w:after="120" w:line="276" w:lineRule="auto"/>
        <w:jc w:val="both"/>
        <w:rPr>
          <w:rStyle w:val="Nessuno"/>
          <w:rFonts w:ascii="Arial" w:eastAsiaTheme="majorEastAsia" w:hAnsi="Arial" w:cs="Arial"/>
          <w:caps/>
          <w:sz w:val="36"/>
          <w:szCs w:val="36"/>
        </w:rPr>
      </w:pPr>
      <w:r w:rsidRPr="00DD5006">
        <w:rPr>
          <w:rStyle w:val="Nessuno"/>
          <w:rFonts w:ascii="Arial" w:hAnsi="Arial" w:cs="Arial"/>
        </w:rPr>
        <w:t xml:space="preserve">Il concorrente indica all’atto dell’offerta le parti della fornitura che intende subappaltare, in conformità a quanto previsto dall’art. 105 del Codice. </w:t>
      </w:r>
    </w:p>
    <w:p w14:paraId="28295D31" w14:textId="77777777" w:rsidR="00273870" w:rsidRPr="00DD5006" w:rsidRDefault="00273870" w:rsidP="00003718">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L’autorizzazione al subappalto è disciplinata dall’art. 105 del Codice. </w:t>
      </w:r>
    </w:p>
    <w:p w14:paraId="55E8E18A" w14:textId="77777777" w:rsidR="00E8416D" w:rsidRPr="00DD5006" w:rsidRDefault="00844841" w:rsidP="00003718">
      <w:pPr>
        <w:pStyle w:val="Titolo1"/>
        <w:numPr>
          <w:ilvl w:val="0"/>
          <w:numId w:val="1"/>
        </w:numPr>
        <w:spacing w:line="276" w:lineRule="auto"/>
        <w:rPr>
          <w:rFonts w:ascii="Arial" w:hAnsi="Arial" w:cs="Arial"/>
          <w:b/>
          <w:bCs/>
          <w:color w:val="005CA8" w:themeColor="background1"/>
          <w:sz w:val="24"/>
          <w:szCs w:val="24"/>
        </w:rPr>
      </w:pPr>
      <w:bookmarkStart w:id="30" w:name="_Toc72320398"/>
      <w:r w:rsidRPr="00DD5006">
        <w:rPr>
          <w:rFonts w:ascii="Arial" w:hAnsi="Arial" w:cs="Arial"/>
          <w:b/>
          <w:bCs/>
          <w:color w:val="005CA8" w:themeColor="background1"/>
          <w:sz w:val="24"/>
          <w:szCs w:val="24"/>
        </w:rPr>
        <w:t>GARANZIA PROVVISORIA</w:t>
      </w:r>
      <w:bookmarkEnd w:id="30"/>
    </w:p>
    <w:p w14:paraId="62214293" w14:textId="77777777" w:rsidR="00E8416D" w:rsidRPr="00DD5006" w:rsidRDefault="00BD392D" w:rsidP="00003718">
      <w:pPr>
        <w:pStyle w:val="Nessunaspaziatura"/>
        <w:spacing w:before="120" w:after="120" w:line="276" w:lineRule="auto"/>
        <w:jc w:val="both"/>
        <w:rPr>
          <w:rFonts w:ascii="Arial" w:hAnsi="Arial" w:cs="Arial"/>
        </w:rPr>
      </w:pPr>
      <w:r w:rsidRPr="00DD5006">
        <w:rPr>
          <w:rFonts w:ascii="Arial" w:hAnsi="Arial" w:cs="Arial"/>
        </w:rPr>
        <w:t>L’offerta è corredata da:</w:t>
      </w:r>
    </w:p>
    <w:p w14:paraId="3103DA45" w14:textId="77777777" w:rsidR="00BD392D" w:rsidRPr="00DD5006" w:rsidRDefault="00BD392D" w:rsidP="00003718">
      <w:pPr>
        <w:pStyle w:val="Nessunaspaziatura"/>
        <w:spacing w:after="240" w:line="276" w:lineRule="auto"/>
        <w:jc w:val="both"/>
        <w:rPr>
          <w:rFonts w:ascii="Arial" w:hAnsi="Arial" w:cs="Arial"/>
        </w:rPr>
      </w:pPr>
      <w:r w:rsidRPr="00DD5006">
        <w:rPr>
          <w:rFonts w:ascii="Arial" w:hAnsi="Arial" w:cs="Arial"/>
          <w:b/>
          <w:bCs/>
        </w:rPr>
        <w:t>una garanzia provvisoria,</w:t>
      </w:r>
      <w:r w:rsidRPr="00DD5006">
        <w:rPr>
          <w:rFonts w:ascii="Arial" w:hAnsi="Arial" w:cs="Arial"/>
        </w:rPr>
        <w:t xml:space="preserve"> come definita dall’art. 93 del Codice, pari </w:t>
      </w:r>
      <w:r w:rsidRPr="00DD5006">
        <w:rPr>
          <w:rFonts w:ascii="Arial" w:hAnsi="Arial" w:cs="Arial"/>
          <w:b/>
          <w:bCs/>
        </w:rPr>
        <w:t>al 2,00 % (due/00 percento</w:t>
      </w:r>
      <w:r w:rsidRPr="00DD5006">
        <w:rPr>
          <w:rFonts w:ascii="Arial" w:hAnsi="Arial" w:cs="Arial"/>
        </w:rPr>
        <w:t>) del prezzo base dell’appalto, salvo quanto previsto all’art. 93, comma 7 del Codice</w:t>
      </w:r>
      <w:r w:rsidR="004E501F" w:rsidRPr="00DD5006">
        <w:rPr>
          <w:rFonts w:ascii="Arial" w:hAnsi="Arial" w:cs="Arial"/>
        </w:rPr>
        <w:t>:</w:t>
      </w:r>
    </w:p>
    <w:tbl>
      <w:tblPr>
        <w:tblStyle w:val="NormalTable0"/>
        <w:tblW w:w="75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23"/>
        <w:gridCol w:w="3506"/>
        <w:gridCol w:w="1559"/>
        <w:gridCol w:w="1559"/>
      </w:tblGrid>
      <w:tr w:rsidR="002146F7" w:rsidRPr="00DD5006" w14:paraId="27E20F9F" w14:textId="77777777" w:rsidTr="002146F7">
        <w:trPr>
          <w:trHeight w:val="878"/>
          <w:jc w:val="center"/>
        </w:trPr>
        <w:tc>
          <w:tcPr>
            <w:tcW w:w="923"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vAlign w:val="center"/>
          </w:tcPr>
          <w:p w14:paraId="7BD94CE0" w14:textId="77777777" w:rsidR="002146F7" w:rsidRPr="00DD5006" w:rsidRDefault="002146F7" w:rsidP="002146F7">
            <w:pPr>
              <w:pStyle w:val="Nessunaspaziatura"/>
              <w:spacing w:before="240" w:after="240" w:line="276" w:lineRule="auto"/>
              <w:jc w:val="both"/>
              <w:rPr>
                <w:rFonts w:ascii="Arial" w:hAnsi="Arial" w:cs="Arial"/>
              </w:rPr>
            </w:pPr>
            <w:r w:rsidRPr="00DD5006">
              <w:rPr>
                <w:rStyle w:val="Nessuno"/>
                <w:rFonts w:ascii="Arial" w:hAnsi="Arial" w:cs="Arial"/>
              </w:rPr>
              <w:t>Lotto</w:t>
            </w:r>
          </w:p>
        </w:tc>
        <w:tc>
          <w:tcPr>
            <w:tcW w:w="3506"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vAlign w:val="center"/>
          </w:tcPr>
          <w:p w14:paraId="5A6715F9" w14:textId="77777777" w:rsidR="002146F7" w:rsidRPr="00DD5006" w:rsidRDefault="002146F7" w:rsidP="002146F7">
            <w:pPr>
              <w:pStyle w:val="Nessunaspaziatura"/>
              <w:spacing w:before="240" w:after="240" w:line="276" w:lineRule="auto"/>
              <w:jc w:val="both"/>
              <w:rPr>
                <w:rFonts w:ascii="Arial" w:hAnsi="Arial" w:cs="Arial"/>
              </w:rPr>
            </w:pPr>
            <w:r w:rsidRPr="00DD5006">
              <w:rPr>
                <w:rStyle w:val="Nessuno"/>
                <w:rFonts w:ascii="Arial" w:hAnsi="Arial" w:cs="Arial"/>
              </w:rPr>
              <w:t>Descrizione beni</w:t>
            </w:r>
          </w:p>
        </w:tc>
        <w:tc>
          <w:tcPr>
            <w:tcW w:w="1559"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vAlign w:val="center"/>
          </w:tcPr>
          <w:p w14:paraId="3FC2E12D" w14:textId="77777777" w:rsidR="002146F7" w:rsidRPr="00DD5006" w:rsidRDefault="002146F7" w:rsidP="002146F7">
            <w:pPr>
              <w:pStyle w:val="Nessunaspaziatura"/>
              <w:spacing w:before="240" w:after="240" w:line="276" w:lineRule="auto"/>
              <w:jc w:val="center"/>
              <w:rPr>
                <w:rFonts w:ascii="Arial" w:hAnsi="Arial" w:cs="Arial"/>
              </w:rPr>
            </w:pPr>
            <w:r w:rsidRPr="00DD5006">
              <w:rPr>
                <w:rStyle w:val="Nessuno"/>
                <w:rFonts w:ascii="Arial" w:hAnsi="Arial" w:cs="Arial"/>
              </w:rPr>
              <w:t>Base di gara</w:t>
            </w:r>
          </w:p>
        </w:tc>
        <w:tc>
          <w:tcPr>
            <w:tcW w:w="1559" w:type="dxa"/>
            <w:tcBorders>
              <w:top w:val="single" w:sz="6" w:space="0" w:color="000000"/>
              <w:left w:val="single" w:sz="6" w:space="0" w:color="000000"/>
              <w:bottom w:val="single" w:sz="4" w:space="0" w:color="000000"/>
              <w:right w:val="single" w:sz="6" w:space="0" w:color="000000"/>
            </w:tcBorders>
            <w:shd w:val="clear" w:color="auto" w:fill="E7E6E6"/>
          </w:tcPr>
          <w:p w14:paraId="32454E85" w14:textId="77777777" w:rsidR="002146F7" w:rsidRPr="00DD5006" w:rsidRDefault="002146F7" w:rsidP="002146F7">
            <w:pPr>
              <w:pStyle w:val="Nessunaspaziatura"/>
              <w:spacing w:before="240" w:after="240" w:line="276" w:lineRule="auto"/>
              <w:jc w:val="center"/>
              <w:rPr>
                <w:rStyle w:val="Nessuno"/>
                <w:rFonts w:ascii="Arial" w:hAnsi="Arial" w:cs="Arial"/>
              </w:rPr>
            </w:pPr>
            <w:r w:rsidRPr="00DD5006">
              <w:rPr>
                <w:rStyle w:val="Nessuno"/>
                <w:rFonts w:ascii="Arial" w:hAnsi="Arial" w:cs="Arial"/>
              </w:rPr>
              <w:t>Cauzione provvisoria</w:t>
            </w:r>
          </w:p>
        </w:tc>
      </w:tr>
      <w:tr w:rsidR="002146F7" w:rsidRPr="00DD5006" w14:paraId="21888C31" w14:textId="77777777" w:rsidTr="002146F7">
        <w:trPr>
          <w:trHeight w:val="241"/>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7E0F4B" w14:textId="77777777" w:rsidR="002146F7" w:rsidRPr="00DD5006" w:rsidRDefault="002146F7" w:rsidP="002146F7">
            <w:pPr>
              <w:pStyle w:val="Nessunaspaziatura"/>
              <w:spacing w:before="240" w:after="240" w:line="276" w:lineRule="auto"/>
              <w:jc w:val="both"/>
              <w:rPr>
                <w:rFonts w:ascii="Arial" w:hAnsi="Arial" w:cs="Arial"/>
              </w:rPr>
            </w:pPr>
            <w:r w:rsidRPr="00DD5006">
              <w:rPr>
                <w:rStyle w:val="Nessuno"/>
                <w:rFonts w:ascii="Arial" w:hAnsi="Arial" w:cs="Arial"/>
              </w:rPr>
              <w:t>1</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D837E" w14:textId="77777777" w:rsidR="002146F7" w:rsidRPr="00DD5006" w:rsidRDefault="002146F7" w:rsidP="002146F7">
            <w:pPr>
              <w:pStyle w:val="Nessunaspaziatura"/>
              <w:spacing w:before="240" w:after="240" w:line="276" w:lineRule="auto"/>
              <w:jc w:val="both"/>
              <w:rPr>
                <w:rFonts w:ascii="Arial" w:hAnsi="Arial" w:cs="Arial"/>
              </w:rPr>
            </w:pPr>
            <w:r w:rsidRPr="00DD5006">
              <w:rPr>
                <w:rStyle w:val="Nessuno"/>
                <w:rFonts w:ascii="Arial" w:hAnsi="Arial" w:cs="Arial"/>
              </w:rPr>
              <w:t>Consumabili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04A4B0D" w14:textId="77777777" w:rsidR="002146F7" w:rsidRPr="00DD5006" w:rsidRDefault="002146F7" w:rsidP="002146F7">
            <w:pPr>
              <w:pStyle w:val="Nessunaspaziatura"/>
              <w:spacing w:before="240" w:after="240" w:line="276" w:lineRule="auto"/>
              <w:jc w:val="center"/>
              <w:rPr>
                <w:rFonts w:ascii="Arial" w:hAnsi="Arial" w:cs="Arial"/>
              </w:rPr>
            </w:pPr>
            <w:r w:rsidRPr="00DD5006">
              <w:rPr>
                <w:rFonts w:ascii="Arial" w:hAnsi="Arial" w:cs="Arial"/>
                <w:color w:val="000000"/>
              </w:rPr>
              <w:t>435.000,00 €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3D2DCFC5" w14:textId="77777777" w:rsidR="002146F7" w:rsidRPr="00DD5006" w:rsidRDefault="002146F7" w:rsidP="002146F7">
            <w:pPr>
              <w:pStyle w:val="Nessunaspaziatura"/>
              <w:spacing w:before="240" w:after="240" w:line="276" w:lineRule="auto"/>
              <w:jc w:val="center"/>
              <w:rPr>
                <w:rFonts w:ascii="Arial" w:hAnsi="Arial" w:cs="Arial"/>
                <w:color w:val="000000"/>
              </w:rPr>
            </w:pPr>
            <w:r w:rsidRPr="00DD5006">
              <w:rPr>
                <w:rFonts w:ascii="Arial" w:hAnsi="Arial" w:cs="Arial"/>
                <w:color w:val="000000"/>
              </w:rPr>
              <w:t>8.700,00 €</w:t>
            </w:r>
          </w:p>
        </w:tc>
      </w:tr>
      <w:tr w:rsidR="002146F7" w:rsidRPr="00DD5006" w14:paraId="1E79CBE7" w14:textId="77777777" w:rsidTr="002146F7">
        <w:trPr>
          <w:trHeight w:val="241"/>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76EA94" w14:textId="77777777" w:rsidR="002146F7" w:rsidRPr="00DD5006" w:rsidRDefault="002146F7" w:rsidP="002146F7">
            <w:pPr>
              <w:pStyle w:val="Nessunaspaziatura"/>
              <w:spacing w:before="240" w:after="240" w:line="276" w:lineRule="auto"/>
              <w:jc w:val="both"/>
              <w:rPr>
                <w:rFonts w:ascii="Arial" w:hAnsi="Arial" w:cs="Arial"/>
              </w:rPr>
            </w:pPr>
            <w:r w:rsidRPr="00DD5006">
              <w:rPr>
                <w:rStyle w:val="Nessuno"/>
                <w:rFonts w:ascii="Arial" w:hAnsi="Arial" w:cs="Arial"/>
              </w:rPr>
              <w:t>2</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1DAC7" w14:textId="77777777" w:rsidR="002146F7" w:rsidRPr="00DD5006" w:rsidRDefault="002146F7" w:rsidP="002146F7">
            <w:pPr>
              <w:pStyle w:val="Nessunaspaziatura"/>
              <w:spacing w:before="240" w:after="240" w:line="276" w:lineRule="auto"/>
              <w:jc w:val="both"/>
              <w:rPr>
                <w:rFonts w:ascii="Arial" w:hAnsi="Arial" w:cs="Arial"/>
              </w:rPr>
            </w:pPr>
            <w:r w:rsidRPr="00DD5006">
              <w:rPr>
                <w:rStyle w:val="Nessuno"/>
                <w:rFonts w:ascii="Arial" w:hAnsi="Arial" w:cs="Arial"/>
              </w:rPr>
              <w:t>Prodotti chimici e biochimici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F02C1CF" w14:textId="77777777" w:rsidR="002146F7" w:rsidRPr="00DD5006" w:rsidRDefault="002146F7" w:rsidP="002146F7">
            <w:pPr>
              <w:pStyle w:val="Nessunaspaziatura"/>
              <w:spacing w:before="240" w:after="240" w:line="276" w:lineRule="auto"/>
              <w:jc w:val="center"/>
              <w:rPr>
                <w:rFonts w:ascii="Arial" w:hAnsi="Arial" w:cs="Arial"/>
              </w:rPr>
            </w:pPr>
            <w:r w:rsidRPr="00DD5006">
              <w:rPr>
                <w:rFonts w:ascii="Arial" w:hAnsi="Arial" w:cs="Arial"/>
                <w:color w:val="000000"/>
              </w:rPr>
              <w:t>1.200.000,00 €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07D200EA" w14:textId="77777777" w:rsidR="002146F7" w:rsidRPr="00DD5006" w:rsidRDefault="002146F7" w:rsidP="002146F7">
            <w:pPr>
              <w:pStyle w:val="Nessunaspaziatura"/>
              <w:spacing w:before="240" w:after="240" w:line="276" w:lineRule="auto"/>
              <w:jc w:val="center"/>
              <w:rPr>
                <w:rFonts w:ascii="Arial" w:hAnsi="Arial" w:cs="Arial"/>
                <w:color w:val="000000"/>
              </w:rPr>
            </w:pPr>
            <w:r w:rsidRPr="00DD5006">
              <w:rPr>
                <w:rFonts w:ascii="Arial" w:hAnsi="Arial" w:cs="Arial"/>
                <w:color w:val="000000"/>
              </w:rPr>
              <w:t>24.000,00 €</w:t>
            </w:r>
          </w:p>
        </w:tc>
      </w:tr>
      <w:tr w:rsidR="002146F7" w:rsidRPr="00DD5006" w14:paraId="0835CB8B" w14:textId="77777777" w:rsidTr="002146F7">
        <w:trPr>
          <w:trHeight w:val="241"/>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902DEA" w14:textId="77777777" w:rsidR="002146F7" w:rsidRPr="00DD5006" w:rsidRDefault="002146F7" w:rsidP="002146F7">
            <w:pPr>
              <w:pStyle w:val="Nessunaspaziatura"/>
              <w:spacing w:before="240" w:after="240" w:line="276" w:lineRule="auto"/>
              <w:jc w:val="both"/>
              <w:rPr>
                <w:rStyle w:val="Nessuno"/>
                <w:rFonts w:ascii="Arial" w:hAnsi="Arial" w:cs="Arial"/>
              </w:rPr>
            </w:pPr>
            <w:r w:rsidRPr="00DD5006">
              <w:rPr>
                <w:rStyle w:val="Nessuno"/>
                <w:rFonts w:ascii="Arial" w:hAnsi="Arial" w:cs="Arial"/>
              </w:rPr>
              <w:t>3</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E5168" w14:textId="77777777" w:rsidR="002146F7" w:rsidRPr="00DD5006" w:rsidRDefault="002146F7" w:rsidP="002146F7">
            <w:pPr>
              <w:pStyle w:val="Nessunaspaziatura"/>
              <w:spacing w:before="240" w:after="240" w:line="276" w:lineRule="auto"/>
              <w:jc w:val="both"/>
              <w:rPr>
                <w:rStyle w:val="Nessuno"/>
                <w:rFonts w:ascii="Arial" w:hAnsi="Arial" w:cs="Arial"/>
              </w:rPr>
            </w:pPr>
            <w:r w:rsidRPr="00DD5006">
              <w:rPr>
                <w:rStyle w:val="Nessuno"/>
                <w:rFonts w:ascii="Arial" w:hAnsi="Arial" w:cs="Arial"/>
              </w:rPr>
              <w:t>Biologia molecolare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18C5F619" w14:textId="77777777" w:rsidR="002146F7" w:rsidRPr="00DD5006" w:rsidRDefault="002146F7" w:rsidP="002146F7">
            <w:pPr>
              <w:pStyle w:val="Nessunaspaziatura"/>
              <w:spacing w:before="240" w:after="240" w:line="276" w:lineRule="auto"/>
              <w:jc w:val="center"/>
              <w:rPr>
                <w:rStyle w:val="Nessuno"/>
                <w:rFonts w:ascii="Arial" w:hAnsi="Arial" w:cs="Arial"/>
              </w:rPr>
            </w:pPr>
            <w:r w:rsidRPr="00DD5006">
              <w:rPr>
                <w:rFonts w:ascii="Arial" w:hAnsi="Arial" w:cs="Arial"/>
                <w:color w:val="000000"/>
              </w:rPr>
              <w:t>1.600.000,00 €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7D7EE576" w14:textId="77777777" w:rsidR="002146F7" w:rsidRPr="00DD5006" w:rsidRDefault="002146F7" w:rsidP="002146F7">
            <w:pPr>
              <w:pStyle w:val="Nessunaspaziatura"/>
              <w:spacing w:before="240" w:after="240" w:line="276" w:lineRule="auto"/>
              <w:jc w:val="center"/>
              <w:rPr>
                <w:rFonts w:ascii="Arial" w:hAnsi="Arial" w:cs="Arial"/>
                <w:color w:val="000000"/>
              </w:rPr>
            </w:pPr>
            <w:r w:rsidRPr="00DD5006">
              <w:rPr>
                <w:rFonts w:ascii="Arial" w:hAnsi="Arial" w:cs="Arial"/>
                <w:color w:val="000000"/>
              </w:rPr>
              <w:t>32.000,00 €</w:t>
            </w:r>
          </w:p>
        </w:tc>
      </w:tr>
      <w:tr w:rsidR="002146F7" w:rsidRPr="00DD5006" w14:paraId="6F32D8AC" w14:textId="77777777" w:rsidTr="002146F7">
        <w:trPr>
          <w:trHeight w:val="241"/>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CE47B9" w14:textId="77777777" w:rsidR="002146F7" w:rsidRPr="00DD5006" w:rsidRDefault="002146F7" w:rsidP="002146F7">
            <w:pPr>
              <w:pStyle w:val="Nessunaspaziatura"/>
              <w:spacing w:before="240" w:after="240" w:line="276" w:lineRule="auto"/>
              <w:jc w:val="both"/>
              <w:rPr>
                <w:rStyle w:val="Nessuno"/>
                <w:rFonts w:ascii="Arial" w:hAnsi="Arial" w:cs="Arial"/>
              </w:rPr>
            </w:pPr>
            <w:r w:rsidRPr="00DD5006">
              <w:rPr>
                <w:rStyle w:val="Nessuno"/>
                <w:rFonts w:ascii="Arial" w:hAnsi="Arial" w:cs="Arial"/>
              </w:rPr>
              <w:lastRenderedPageBreak/>
              <w:t>4</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24ED7" w14:textId="77777777" w:rsidR="002146F7" w:rsidRPr="00DD5006" w:rsidRDefault="002146F7" w:rsidP="002146F7">
            <w:pPr>
              <w:pStyle w:val="Nessunaspaziatura"/>
              <w:spacing w:before="240" w:after="240" w:line="276" w:lineRule="auto"/>
              <w:jc w:val="both"/>
              <w:rPr>
                <w:rStyle w:val="Nessuno"/>
                <w:rFonts w:ascii="Arial" w:hAnsi="Arial" w:cs="Arial"/>
              </w:rPr>
            </w:pPr>
            <w:r w:rsidRPr="00DD5006">
              <w:rPr>
                <w:rStyle w:val="Nessuno"/>
                <w:rFonts w:ascii="Arial" w:hAnsi="Arial" w:cs="Arial"/>
              </w:rPr>
              <w:t>Reagenti per Colture cellulari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3B73E4A" w14:textId="77777777" w:rsidR="002146F7" w:rsidRPr="00DD5006" w:rsidRDefault="002146F7" w:rsidP="002146F7">
            <w:pPr>
              <w:pStyle w:val="Nessunaspaziatura"/>
              <w:spacing w:before="240" w:after="240" w:line="276" w:lineRule="auto"/>
              <w:jc w:val="center"/>
              <w:rPr>
                <w:rStyle w:val="Nessuno"/>
                <w:rFonts w:ascii="Arial" w:hAnsi="Arial" w:cs="Arial"/>
              </w:rPr>
            </w:pPr>
            <w:r w:rsidRPr="00DD5006">
              <w:rPr>
                <w:rFonts w:ascii="Arial" w:hAnsi="Arial" w:cs="Arial"/>
                <w:color w:val="000000"/>
              </w:rPr>
              <w:t>245.000,00 €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27DD487E" w14:textId="77777777" w:rsidR="002146F7" w:rsidRPr="00DD5006" w:rsidRDefault="002146F7" w:rsidP="002146F7">
            <w:pPr>
              <w:pStyle w:val="Nessunaspaziatura"/>
              <w:spacing w:before="240" w:after="240" w:line="276" w:lineRule="auto"/>
              <w:jc w:val="center"/>
              <w:rPr>
                <w:rFonts w:ascii="Arial" w:hAnsi="Arial" w:cs="Arial"/>
                <w:color w:val="000000"/>
              </w:rPr>
            </w:pPr>
            <w:r w:rsidRPr="00DD5006">
              <w:rPr>
                <w:rFonts w:ascii="Arial" w:hAnsi="Arial" w:cs="Arial"/>
                <w:color w:val="000000"/>
              </w:rPr>
              <w:t>4.900,00 €</w:t>
            </w:r>
          </w:p>
        </w:tc>
      </w:tr>
      <w:tr w:rsidR="002146F7" w:rsidRPr="00DD5006" w14:paraId="7603D102" w14:textId="77777777" w:rsidTr="002146F7">
        <w:trPr>
          <w:trHeight w:val="241"/>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AF2298" w14:textId="77777777" w:rsidR="002146F7" w:rsidRPr="00DD5006" w:rsidRDefault="002146F7" w:rsidP="002146F7">
            <w:pPr>
              <w:pStyle w:val="Nessunaspaziatura"/>
              <w:spacing w:before="240" w:after="240" w:line="276" w:lineRule="auto"/>
              <w:jc w:val="both"/>
              <w:rPr>
                <w:rFonts w:ascii="Arial" w:hAnsi="Arial" w:cs="Arial"/>
              </w:rPr>
            </w:pPr>
            <w:r w:rsidRPr="00DD5006">
              <w:rPr>
                <w:rStyle w:val="Nessuno"/>
                <w:rFonts w:ascii="Arial" w:hAnsi="Arial" w:cs="Arial"/>
              </w:rPr>
              <w:t>5</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EC81C" w14:textId="77777777" w:rsidR="002146F7" w:rsidRPr="00DD5006" w:rsidRDefault="002146F7" w:rsidP="002146F7">
            <w:pPr>
              <w:pStyle w:val="Nessunaspaziatura"/>
              <w:spacing w:before="240" w:after="240" w:line="276" w:lineRule="auto"/>
              <w:jc w:val="both"/>
              <w:rPr>
                <w:rFonts w:ascii="Arial" w:hAnsi="Arial" w:cs="Arial"/>
              </w:rPr>
            </w:pPr>
            <w:r w:rsidRPr="00DD5006">
              <w:rPr>
                <w:rStyle w:val="Nessuno"/>
                <w:rFonts w:ascii="Arial" w:hAnsi="Arial" w:cs="Arial"/>
              </w:rPr>
              <w:t>Consumabili per Colture cellulari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58DF9810" w14:textId="77777777" w:rsidR="002146F7" w:rsidRPr="00DD5006" w:rsidRDefault="002146F7" w:rsidP="002146F7">
            <w:pPr>
              <w:pStyle w:val="Nessunaspaziatura"/>
              <w:spacing w:before="240" w:after="240" w:line="276" w:lineRule="auto"/>
              <w:jc w:val="center"/>
              <w:rPr>
                <w:rFonts w:ascii="Arial" w:hAnsi="Arial" w:cs="Arial"/>
              </w:rPr>
            </w:pPr>
            <w:r w:rsidRPr="00DD5006">
              <w:rPr>
                <w:rFonts w:ascii="Arial" w:hAnsi="Arial" w:cs="Arial"/>
                <w:color w:val="000000"/>
              </w:rPr>
              <w:t>240.000,00 €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14D97901" w14:textId="77777777" w:rsidR="002146F7" w:rsidRPr="00DD5006" w:rsidRDefault="002146F7" w:rsidP="002146F7">
            <w:pPr>
              <w:pStyle w:val="Nessunaspaziatura"/>
              <w:spacing w:before="240" w:after="240" w:line="276" w:lineRule="auto"/>
              <w:jc w:val="center"/>
              <w:rPr>
                <w:rFonts w:ascii="Arial" w:hAnsi="Arial" w:cs="Arial"/>
                <w:color w:val="000000"/>
              </w:rPr>
            </w:pPr>
            <w:r w:rsidRPr="00DD5006">
              <w:rPr>
                <w:rFonts w:ascii="Arial" w:hAnsi="Arial" w:cs="Arial"/>
                <w:color w:val="000000"/>
              </w:rPr>
              <w:t>4.800,00 €</w:t>
            </w:r>
          </w:p>
        </w:tc>
      </w:tr>
      <w:tr w:rsidR="002146F7" w:rsidRPr="00DD5006" w14:paraId="4ECC3A89" w14:textId="77777777" w:rsidTr="002146F7">
        <w:trPr>
          <w:trHeight w:val="573"/>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763C08" w14:textId="77777777" w:rsidR="002146F7" w:rsidRPr="00DD5006" w:rsidRDefault="001A5E79" w:rsidP="002146F7">
            <w:pPr>
              <w:pStyle w:val="Nessunaspaziatura"/>
              <w:spacing w:before="240" w:after="240" w:line="276" w:lineRule="auto"/>
              <w:jc w:val="both"/>
              <w:rPr>
                <w:rFonts w:ascii="Arial" w:hAnsi="Arial" w:cs="Arial"/>
              </w:rPr>
            </w:pPr>
            <w:r w:rsidRPr="00DD5006">
              <w:rPr>
                <w:rStyle w:val="Nessuno"/>
                <w:rFonts w:ascii="Arial" w:hAnsi="Arial" w:cs="Arial"/>
              </w:rPr>
              <w:t>6</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E9AD96" w14:textId="77777777" w:rsidR="002146F7" w:rsidRPr="00DD5006" w:rsidRDefault="002146F7" w:rsidP="002146F7">
            <w:pPr>
              <w:pStyle w:val="Nessunaspaziatura"/>
              <w:spacing w:before="240" w:after="240" w:line="276" w:lineRule="auto"/>
              <w:jc w:val="both"/>
              <w:rPr>
                <w:rFonts w:ascii="Arial" w:hAnsi="Arial" w:cs="Arial"/>
              </w:rPr>
            </w:pPr>
            <w:r w:rsidRPr="00DD5006">
              <w:rPr>
                <w:rStyle w:val="Nessuno"/>
                <w:rFonts w:ascii="Arial" w:hAnsi="Arial" w:cs="Arial"/>
              </w:rPr>
              <w:t>Prodotti di supporto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CB5338E" w14:textId="77777777" w:rsidR="002146F7" w:rsidRPr="00DD5006" w:rsidRDefault="002146F7" w:rsidP="002146F7">
            <w:pPr>
              <w:pStyle w:val="Nessunaspaziatura"/>
              <w:spacing w:before="240" w:after="240" w:line="276" w:lineRule="auto"/>
              <w:jc w:val="center"/>
              <w:rPr>
                <w:rFonts w:ascii="Arial" w:hAnsi="Arial" w:cs="Arial"/>
              </w:rPr>
            </w:pPr>
            <w:r w:rsidRPr="00DD5006">
              <w:rPr>
                <w:rFonts w:ascii="Arial" w:hAnsi="Arial" w:cs="Arial"/>
                <w:color w:val="000000"/>
              </w:rPr>
              <w:t>280.000,00 €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1E877CD2" w14:textId="77777777" w:rsidR="002146F7" w:rsidRPr="00DD5006" w:rsidRDefault="002146F7" w:rsidP="002146F7">
            <w:pPr>
              <w:pStyle w:val="Nessunaspaziatura"/>
              <w:spacing w:before="240" w:after="240" w:line="276" w:lineRule="auto"/>
              <w:jc w:val="center"/>
              <w:rPr>
                <w:rFonts w:ascii="Arial" w:hAnsi="Arial" w:cs="Arial"/>
                <w:color w:val="000000"/>
              </w:rPr>
            </w:pPr>
            <w:r w:rsidRPr="00DD5006">
              <w:rPr>
                <w:rFonts w:ascii="Arial" w:hAnsi="Arial" w:cs="Arial"/>
                <w:color w:val="000000"/>
              </w:rPr>
              <w:t>5.600,00 €</w:t>
            </w:r>
          </w:p>
        </w:tc>
      </w:tr>
    </w:tbl>
    <w:p w14:paraId="0BEE8718" w14:textId="77777777" w:rsidR="009D72B2" w:rsidRPr="00DD5006" w:rsidRDefault="00BD392D" w:rsidP="00864F7A">
      <w:pPr>
        <w:pStyle w:val="Nessunaspaziatura"/>
        <w:spacing w:before="240" w:line="276" w:lineRule="auto"/>
        <w:jc w:val="both"/>
        <w:rPr>
          <w:rFonts w:ascii="Arial" w:hAnsi="Arial" w:cs="Arial"/>
        </w:rPr>
      </w:pPr>
      <w:r w:rsidRPr="00DD5006">
        <w:rPr>
          <w:rFonts w:ascii="Arial" w:hAnsi="Arial" w:cs="Arial"/>
          <w:b/>
          <w:bCs/>
        </w:rPr>
        <w:t>una dichiarazione di impegno</w:t>
      </w:r>
      <w:r w:rsidRPr="00DD5006">
        <w:rPr>
          <w:rFonts w:ascii="Arial" w:hAnsi="Arial" w:cs="Arial"/>
        </w:rPr>
        <w:t xml:space="preserve">, da parte di un istituto bancario o assicurativo o altro soggetto di cui all’art. 93, comma 3 del Codice, anche diverso da quello che ha rilasciato la garanzia provvisoria, a rilasciare </w:t>
      </w:r>
      <w:r w:rsidRPr="00DD5006">
        <w:rPr>
          <w:rFonts w:ascii="Arial" w:hAnsi="Arial" w:cs="Arial"/>
          <w:b/>
          <w:bCs/>
        </w:rPr>
        <w:t>garanzia fideiussoria definitiva</w:t>
      </w:r>
      <w:r w:rsidRPr="00DD5006">
        <w:rPr>
          <w:rFonts w:ascii="Arial" w:hAnsi="Arial" w:cs="Arial"/>
        </w:rPr>
        <w:t xml:space="preserve"> ai sensi dell’articolo 93, comma 8 del Codice, qualora il concorrente risulti affidatario. </w:t>
      </w:r>
    </w:p>
    <w:tbl>
      <w:tblPr>
        <w:tblStyle w:val="NormalTable0"/>
        <w:tblW w:w="977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779"/>
      </w:tblGrid>
      <w:tr w:rsidR="00110C69" w:rsidRPr="00DD5006" w14:paraId="0C4F09EF" w14:textId="77777777" w:rsidTr="007358D1">
        <w:trPr>
          <w:trHeight w:val="997"/>
        </w:trPr>
        <w:tc>
          <w:tcPr>
            <w:tcW w:w="97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157B8" w14:textId="77777777" w:rsidR="00110C69" w:rsidRPr="00DD5006" w:rsidRDefault="00110C69" w:rsidP="001F6985">
            <w:pPr>
              <w:pStyle w:val="Nessunaspaziatura"/>
              <w:spacing w:before="240" w:after="240" w:line="276" w:lineRule="auto"/>
              <w:jc w:val="both"/>
              <w:rPr>
                <w:rFonts w:ascii="Arial" w:hAnsi="Arial" w:cs="Arial"/>
                <w:sz w:val="24"/>
                <w:szCs w:val="24"/>
              </w:rPr>
            </w:pPr>
            <w:r w:rsidRPr="00DD5006">
              <w:rPr>
                <w:rStyle w:val="Nessuno"/>
                <w:rFonts w:ascii="Arial" w:hAnsi="Arial" w:cs="Arial"/>
                <w:b/>
                <w:bCs/>
                <w:sz w:val="24"/>
                <w:szCs w:val="24"/>
              </w:rPr>
              <w:t>Tale dichiarazione di impegno non è richiesta alle microimprese, piccole e medie imprese e ai raggruppamenti temporanei o consorzi ordinari costituiti esclusivamente da micro, piccole e/o medie imprese.</w:t>
            </w:r>
          </w:p>
        </w:tc>
      </w:tr>
    </w:tbl>
    <w:p w14:paraId="4F3CD25E" w14:textId="77777777" w:rsidR="005361C4" w:rsidRPr="00DD5006" w:rsidRDefault="005361C4" w:rsidP="001F6985">
      <w:pPr>
        <w:pStyle w:val="Nessunaspaziatura"/>
        <w:spacing w:before="240" w:after="240" w:line="276" w:lineRule="auto"/>
        <w:jc w:val="both"/>
        <w:rPr>
          <w:rFonts w:ascii="Arial" w:hAnsi="Arial" w:cs="Arial"/>
        </w:rPr>
      </w:pPr>
      <w:bookmarkStart w:id="31" w:name="_Toc36720180"/>
      <w:r w:rsidRPr="00DD5006">
        <w:rPr>
          <w:rStyle w:val="Nessuno"/>
          <w:rFonts w:ascii="Arial" w:hAnsi="Arial" w:cs="Arial"/>
        </w:rPr>
        <w:t>Alla garanzia provvisoria e alla dichiarazione d’impegno si applicano le disposizioni di cui all’art. 93 del Codice, anche in relazione alle modalità di costituzione e al contenuto della garanzia.</w:t>
      </w:r>
    </w:p>
    <w:p w14:paraId="6B5F30FE" w14:textId="77777777" w:rsidR="005361C4" w:rsidRPr="00DD5006" w:rsidRDefault="005361C4" w:rsidP="001F6985">
      <w:pPr>
        <w:pStyle w:val="Nessunaspaziatura"/>
        <w:spacing w:before="240" w:after="240" w:line="276" w:lineRule="auto"/>
        <w:jc w:val="both"/>
        <w:rPr>
          <w:rStyle w:val="Nessuno"/>
          <w:rFonts w:ascii="Arial" w:hAnsi="Arial" w:cs="Arial"/>
        </w:rPr>
      </w:pPr>
      <w:r w:rsidRPr="00DD5006">
        <w:rPr>
          <w:rStyle w:val="Nessuno"/>
          <w:rFonts w:ascii="Arial" w:hAnsi="Arial" w:cs="Arial"/>
        </w:rPr>
        <w:t>Per fruire delle riduzioni di cui all’art. 93 co. 7 il concorrente segnala e documenta nell’offerta il possesso dei relativi requisiti fornendo copia dei certificati posseduti.</w:t>
      </w:r>
    </w:p>
    <w:p w14:paraId="3DE7801A" w14:textId="77777777" w:rsidR="001F6985" w:rsidRPr="00DD5006" w:rsidRDefault="005361C4" w:rsidP="00D31D9D">
      <w:pPr>
        <w:pStyle w:val="Nessunaspaziatura"/>
        <w:numPr>
          <w:ilvl w:val="0"/>
          <w:numId w:val="16"/>
        </w:numPr>
        <w:spacing w:before="240" w:after="240" w:line="276" w:lineRule="auto"/>
        <w:jc w:val="both"/>
        <w:rPr>
          <w:rStyle w:val="Nessuno"/>
          <w:rFonts w:ascii="Arial" w:hAnsi="Arial" w:cs="Arial"/>
        </w:rPr>
      </w:pPr>
      <w:r w:rsidRPr="00DD5006">
        <w:rPr>
          <w:rStyle w:val="Nessuno"/>
          <w:rFonts w:ascii="Arial" w:hAnsi="Arial" w:cs="Arial"/>
        </w:rPr>
        <w:t>In caso di partecipazione in forma associata, la riduzione del 50% per il possesso della certificazione del sistema di qualità di cui all’articolo 93, comma 7, si ottiene:</w:t>
      </w:r>
    </w:p>
    <w:p w14:paraId="752A3AC9" w14:textId="77777777" w:rsidR="001F6985" w:rsidRPr="00DD5006" w:rsidRDefault="005361C4" w:rsidP="00D31D9D">
      <w:pPr>
        <w:pStyle w:val="Nessunaspaziatura"/>
        <w:numPr>
          <w:ilvl w:val="0"/>
          <w:numId w:val="16"/>
        </w:numPr>
        <w:spacing w:before="240" w:after="240" w:line="276" w:lineRule="auto"/>
        <w:jc w:val="both"/>
        <w:rPr>
          <w:rFonts w:ascii="Arial" w:hAnsi="Arial" w:cs="Arial"/>
        </w:rPr>
      </w:pPr>
      <w:r w:rsidRPr="00DD5006">
        <w:rPr>
          <w:rStyle w:val="Nessuno"/>
          <w:rFonts w:ascii="Arial" w:hAnsi="Arial" w:cs="Arial"/>
        </w:rPr>
        <w:t>in caso di partecipazione dei soggetti di cui all’art. 45, comma 2, lett. d), e), f), g), del Codice solo se tutte le imprese che costituiscono il raggruppamento, consorzio ordinario o GEIE, o tutte le imprese retiste che partecipano alla gara siano in possesso della predetta certificazione, ovvero siano micro, piccole e medie imprese;</w:t>
      </w:r>
    </w:p>
    <w:p w14:paraId="701E2CF3" w14:textId="77777777" w:rsidR="005361C4" w:rsidRPr="00DD5006" w:rsidRDefault="005361C4" w:rsidP="00D31D9D">
      <w:pPr>
        <w:pStyle w:val="Nessunaspaziatura"/>
        <w:numPr>
          <w:ilvl w:val="0"/>
          <w:numId w:val="16"/>
        </w:numPr>
        <w:spacing w:before="240" w:after="240" w:line="276" w:lineRule="auto"/>
        <w:jc w:val="both"/>
        <w:rPr>
          <w:rFonts w:ascii="Arial" w:hAnsi="Arial" w:cs="Arial"/>
        </w:rPr>
      </w:pPr>
      <w:r w:rsidRPr="00DD5006">
        <w:rPr>
          <w:rStyle w:val="Nessuno"/>
          <w:rFonts w:ascii="Arial" w:hAnsi="Arial" w:cs="Arial"/>
        </w:rPr>
        <w:t>in caso di partecipazione in consorzio di cui all’art. 45, comma 2, lett. b) e c) del Codice, solo se la predetta certificazione sia posseduta dal consorzio e dalle consorziate.</w:t>
      </w:r>
    </w:p>
    <w:p w14:paraId="50AF50E6" w14:textId="77777777" w:rsidR="005361C4" w:rsidRPr="00DD5006" w:rsidRDefault="005361C4" w:rsidP="001F6985">
      <w:pPr>
        <w:pStyle w:val="Nessunaspaziatura"/>
        <w:spacing w:before="240" w:after="240" w:line="276" w:lineRule="auto"/>
        <w:jc w:val="both"/>
        <w:rPr>
          <w:rStyle w:val="Nessuno"/>
          <w:rFonts w:ascii="Arial" w:hAnsi="Arial" w:cs="Arial"/>
        </w:rPr>
      </w:pPr>
      <w:r w:rsidRPr="00DD5006">
        <w:rPr>
          <w:rStyle w:val="Nessuno"/>
          <w:rFonts w:ascii="Arial" w:hAnsi="Arial" w:cs="Arial"/>
        </w:rPr>
        <w:lastRenderedPageBreak/>
        <w:t>Le altre riduzioni previste dall’art. 93, comma 7, del Codice si ottengono nel caso di possesso della relativa condizione da parte di tutti gli associati ovvero, per i consorzi, da parte del consorzio e di ciascuna consorziata esecutrice.</w:t>
      </w:r>
    </w:p>
    <w:p w14:paraId="70BF73AC" w14:textId="77777777" w:rsidR="00670230" w:rsidRPr="00DD5006" w:rsidRDefault="000A236E" w:rsidP="007A5F2A">
      <w:pPr>
        <w:pStyle w:val="Titolo1"/>
        <w:numPr>
          <w:ilvl w:val="0"/>
          <w:numId w:val="1"/>
        </w:numPr>
        <w:spacing w:line="276" w:lineRule="auto"/>
        <w:rPr>
          <w:rFonts w:ascii="Arial" w:hAnsi="Arial" w:cs="Arial"/>
          <w:b/>
          <w:bCs/>
          <w:color w:val="005CA8" w:themeColor="background1"/>
          <w:sz w:val="24"/>
          <w:szCs w:val="24"/>
        </w:rPr>
      </w:pPr>
      <w:bookmarkStart w:id="32" w:name="_Toc36720181"/>
      <w:bookmarkStart w:id="33" w:name="_Toc72320399"/>
      <w:bookmarkEnd w:id="31"/>
      <w:r w:rsidRPr="00DD5006">
        <w:rPr>
          <w:rFonts w:ascii="Arial" w:hAnsi="Arial" w:cs="Arial"/>
          <w:b/>
          <w:bCs/>
          <w:color w:val="005CA8" w:themeColor="background1"/>
          <w:sz w:val="24"/>
          <w:szCs w:val="24"/>
        </w:rPr>
        <w:t>PAGAMENTO DEL CONTRIBUTO A FAVORE DELL’ANAC</w:t>
      </w:r>
      <w:bookmarkEnd w:id="32"/>
      <w:bookmarkEnd w:id="33"/>
    </w:p>
    <w:p w14:paraId="7BC591CE" w14:textId="77777777" w:rsidR="00670230" w:rsidRPr="00DD5006" w:rsidRDefault="00670230" w:rsidP="00670230">
      <w:pPr>
        <w:pStyle w:val="Nessunaspaziatura"/>
        <w:spacing w:before="240" w:after="240" w:line="276" w:lineRule="auto"/>
        <w:jc w:val="both"/>
        <w:rPr>
          <w:rStyle w:val="Hyperlink0"/>
          <w:rFonts w:ascii="Arial" w:eastAsia="Arial Unicode MS" w:hAnsi="Arial" w:cs="Arial"/>
          <w:color w:val="000000"/>
          <w:position w:val="-2"/>
          <w:bdr w:val="nil"/>
        </w:rPr>
      </w:pPr>
      <w:r w:rsidRPr="00DD5006">
        <w:rPr>
          <w:rStyle w:val="Hyperlink0"/>
          <w:rFonts w:ascii="Arial" w:eastAsia="Arial Unicode MS" w:hAnsi="Arial" w:cs="Arial"/>
          <w:color w:val="000000"/>
          <w:position w:val="-2"/>
          <w:bdr w:val="nil"/>
        </w:rPr>
        <w:t>I concorrenti effettuano il pagamento del contributo previsto dalla legge in favore dell’Autorità Nazionale Anticorruzione secondo le modalità di cui alla delibera ANAC n. 1174 del 19 dicembre 2018 pubblicata sul sito dell’ANAC nella sezione “contributi in sede di gara” e allegano la ricevuta ai documenti di gara.</w:t>
      </w:r>
    </w:p>
    <w:p w14:paraId="657783A5" w14:textId="77777777" w:rsidR="00670230" w:rsidRPr="00DD5006" w:rsidRDefault="00670230" w:rsidP="00670230">
      <w:pPr>
        <w:pStyle w:val="Nessunaspaziatura"/>
        <w:spacing w:before="240" w:after="240" w:line="276" w:lineRule="auto"/>
        <w:jc w:val="both"/>
        <w:rPr>
          <w:rStyle w:val="Hyperlink0"/>
          <w:rFonts w:ascii="Arial" w:eastAsia="Arial Unicode MS" w:hAnsi="Arial" w:cs="Arial"/>
          <w:color w:val="000000"/>
          <w:position w:val="-2"/>
          <w:bdr w:val="nil"/>
        </w:rPr>
      </w:pPr>
      <w:r w:rsidRPr="00DD5006">
        <w:rPr>
          <w:rStyle w:val="Hyperlink0"/>
          <w:rFonts w:ascii="Arial" w:eastAsia="Arial Unicode MS" w:hAnsi="Arial" w:cs="Arial"/>
          <w:color w:val="000000"/>
          <w:position w:val="-2"/>
          <w:bdr w:val="nil"/>
        </w:rPr>
        <w:t xml:space="preserve">Il contributo è dovuto per il lotto/lotti per il/i quale si presenta offerta in ragione del relativo importo del Lotto di cui alla “Tabella n. 1 – Oggetto e valore dell’accordo quadro” dell’art. 3. </w:t>
      </w:r>
    </w:p>
    <w:tbl>
      <w:tblPr>
        <w:tblStyle w:val="NormalTable0"/>
        <w:tblW w:w="75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23"/>
        <w:gridCol w:w="3506"/>
        <w:gridCol w:w="1559"/>
        <w:gridCol w:w="1559"/>
      </w:tblGrid>
      <w:tr w:rsidR="00384FDA" w:rsidRPr="00DD5006" w14:paraId="542ED8FE" w14:textId="77777777" w:rsidTr="00384FDA">
        <w:trPr>
          <w:trHeight w:val="878"/>
          <w:jc w:val="center"/>
        </w:trPr>
        <w:tc>
          <w:tcPr>
            <w:tcW w:w="923"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vAlign w:val="center"/>
          </w:tcPr>
          <w:p w14:paraId="35023BDD" w14:textId="77777777" w:rsidR="00384FDA" w:rsidRPr="00DD5006" w:rsidRDefault="00384FDA" w:rsidP="00384FDA">
            <w:pPr>
              <w:pStyle w:val="Nessunaspaziatura"/>
              <w:spacing w:before="240" w:after="240" w:line="276" w:lineRule="auto"/>
              <w:jc w:val="both"/>
              <w:rPr>
                <w:rFonts w:ascii="Arial" w:hAnsi="Arial" w:cs="Arial"/>
              </w:rPr>
            </w:pPr>
            <w:r w:rsidRPr="00DD5006">
              <w:rPr>
                <w:rStyle w:val="Nessuno"/>
                <w:rFonts w:ascii="Arial" w:hAnsi="Arial" w:cs="Arial"/>
              </w:rPr>
              <w:t>Lotto</w:t>
            </w:r>
          </w:p>
        </w:tc>
        <w:tc>
          <w:tcPr>
            <w:tcW w:w="3506"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vAlign w:val="center"/>
          </w:tcPr>
          <w:p w14:paraId="31BF6ED8" w14:textId="77777777" w:rsidR="00384FDA" w:rsidRPr="00DD5006" w:rsidRDefault="00384FDA" w:rsidP="00384FDA">
            <w:pPr>
              <w:pStyle w:val="Nessunaspaziatura"/>
              <w:spacing w:before="240" w:after="240" w:line="276" w:lineRule="auto"/>
              <w:jc w:val="both"/>
              <w:rPr>
                <w:rFonts w:ascii="Arial" w:hAnsi="Arial" w:cs="Arial"/>
              </w:rPr>
            </w:pPr>
            <w:r w:rsidRPr="00DD5006">
              <w:rPr>
                <w:rStyle w:val="Nessuno"/>
                <w:rFonts w:ascii="Arial" w:hAnsi="Arial" w:cs="Arial"/>
              </w:rPr>
              <w:t>Descrizione beni</w:t>
            </w:r>
          </w:p>
        </w:tc>
        <w:tc>
          <w:tcPr>
            <w:tcW w:w="1559" w:type="dxa"/>
            <w:tcBorders>
              <w:top w:val="single" w:sz="6" w:space="0" w:color="000000"/>
              <w:left w:val="single" w:sz="6" w:space="0" w:color="000000"/>
              <w:bottom w:val="single" w:sz="4" w:space="0" w:color="000000"/>
              <w:right w:val="single" w:sz="6" w:space="0" w:color="000000"/>
            </w:tcBorders>
            <w:shd w:val="clear" w:color="auto" w:fill="E7E6E6"/>
            <w:tcMar>
              <w:top w:w="80" w:type="dxa"/>
              <w:left w:w="80" w:type="dxa"/>
              <w:bottom w:w="80" w:type="dxa"/>
              <w:right w:w="80" w:type="dxa"/>
            </w:tcMar>
            <w:vAlign w:val="center"/>
          </w:tcPr>
          <w:p w14:paraId="180C1AFB" w14:textId="77777777" w:rsidR="00384FDA" w:rsidRPr="00DD5006" w:rsidRDefault="00384FDA" w:rsidP="00384FDA">
            <w:pPr>
              <w:pStyle w:val="Nessunaspaziatura"/>
              <w:spacing w:before="240" w:after="240" w:line="276" w:lineRule="auto"/>
              <w:jc w:val="center"/>
              <w:rPr>
                <w:rFonts w:ascii="Arial" w:hAnsi="Arial" w:cs="Arial"/>
              </w:rPr>
            </w:pPr>
            <w:r w:rsidRPr="00DD5006">
              <w:rPr>
                <w:rStyle w:val="Nessuno"/>
                <w:rFonts w:ascii="Arial" w:hAnsi="Arial" w:cs="Arial"/>
              </w:rPr>
              <w:t>Base di gara</w:t>
            </w:r>
          </w:p>
        </w:tc>
        <w:tc>
          <w:tcPr>
            <w:tcW w:w="1559" w:type="dxa"/>
            <w:tcBorders>
              <w:top w:val="single" w:sz="6" w:space="0" w:color="000000"/>
              <w:left w:val="single" w:sz="6" w:space="0" w:color="000000"/>
              <w:bottom w:val="single" w:sz="4" w:space="0" w:color="000000"/>
              <w:right w:val="single" w:sz="6" w:space="0" w:color="000000"/>
            </w:tcBorders>
            <w:shd w:val="clear" w:color="auto" w:fill="E7E6E6"/>
          </w:tcPr>
          <w:p w14:paraId="2373BFBD" w14:textId="77777777" w:rsidR="00384FDA" w:rsidRPr="00DD5006" w:rsidRDefault="00384FDA" w:rsidP="00384FDA">
            <w:pPr>
              <w:pStyle w:val="Nessunaspaziatura"/>
              <w:spacing w:before="240" w:after="240" w:line="276" w:lineRule="auto"/>
              <w:jc w:val="center"/>
              <w:rPr>
                <w:rStyle w:val="Nessuno"/>
                <w:rFonts w:ascii="Arial" w:hAnsi="Arial" w:cs="Arial"/>
              </w:rPr>
            </w:pPr>
            <w:r w:rsidRPr="00DD5006">
              <w:rPr>
                <w:rStyle w:val="Nessuno"/>
                <w:rFonts w:ascii="Arial" w:hAnsi="Arial" w:cs="Arial"/>
              </w:rPr>
              <w:t>Contributo ANAC</w:t>
            </w:r>
          </w:p>
        </w:tc>
      </w:tr>
      <w:tr w:rsidR="00384FDA" w:rsidRPr="00DD5006" w14:paraId="53B0C698" w14:textId="77777777" w:rsidTr="00384FDA">
        <w:trPr>
          <w:trHeight w:val="241"/>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476A48" w14:textId="77777777" w:rsidR="00384FDA" w:rsidRPr="00DD5006" w:rsidRDefault="00384FDA" w:rsidP="00384FDA">
            <w:pPr>
              <w:pStyle w:val="Nessunaspaziatura"/>
              <w:spacing w:before="240" w:after="240" w:line="276" w:lineRule="auto"/>
              <w:jc w:val="both"/>
              <w:rPr>
                <w:rFonts w:ascii="Arial" w:hAnsi="Arial" w:cs="Arial"/>
              </w:rPr>
            </w:pPr>
            <w:r w:rsidRPr="00DD5006">
              <w:rPr>
                <w:rStyle w:val="Nessuno"/>
                <w:rFonts w:ascii="Arial" w:hAnsi="Arial" w:cs="Arial"/>
              </w:rPr>
              <w:t>1</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5161C" w14:textId="77777777" w:rsidR="00384FDA" w:rsidRPr="00DD5006" w:rsidRDefault="00384FDA" w:rsidP="00384FDA">
            <w:pPr>
              <w:pStyle w:val="Nessunaspaziatura"/>
              <w:spacing w:before="240" w:after="240" w:line="276" w:lineRule="auto"/>
              <w:jc w:val="both"/>
              <w:rPr>
                <w:rFonts w:ascii="Arial" w:hAnsi="Arial" w:cs="Arial"/>
              </w:rPr>
            </w:pPr>
            <w:r w:rsidRPr="00DD5006">
              <w:rPr>
                <w:rStyle w:val="Nessuno"/>
                <w:rFonts w:ascii="Arial" w:hAnsi="Arial" w:cs="Arial"/>
              </w:rPr>
              <w:t>Consumabili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3DEE14BA" w14:textId="77777777" w:rsidR="00384FDA" w:rsidRPr="00DD5006" w:rsidRDefault="00384FDA" w:rsidP="00384FDA">
            <w:pPr>
              <w:pStyle w:val="Nessunaspaziatura"/>
              <w:spacing w:before="240" w:after="240" w:line="276" w:lineRule="auto"/>
              <w:jc w:val="center"/>
              <w:rPr>
                <w:rFonts w:ascii="Arial" w:hAnsi="Arial" w:cs="Arial"/>
              </w:rPr>
            </w:pPr>
            <w:r w:rsidRPr="00DD5006">
              <w:rPr>
                <w:rFonts w:ascii="Arial" w:hAnsi="Arial" w:cs="Arial"/>
                <w:color w:val="000000"/>
              </w:rPr>
              <w:t>435.000,00 €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719DF444" w14:textId="77777777" w:rsidR="00384FDA" w:rsidRPr="00261E3E" w:rsidRDefault="00384FDA" w:rsidP="00384FDA">
            <w:pPr>
              <w:pStyle w:val="Nessunaspaziatura"/>
              <w:spacing w:before="240" w:after="240" w:line="276" w:lineRule="auto"/>
              <w:jc w:val="center"/>
              <w:rPr>
                <w:rFonts w:ascii="Arial" w:hAnsi="Arial" w:cs="Arial"/>
                <w:color w:val="000000"/>
              </w:rPr>
            </w:pPr>
            <w:r w:rsidRPr="00261E3E">
              <w:rPr>
                <w:rFonts w:ascii="Arial" w:hAnsi="Arial" w:cs="Arial"/>
                <w:color w:val="000000"/>
              </w:rPr>
              <w:t>€</w:t>
            </w:r>
            <w:r w:rsidR="00D03F04" w:rsidRPr="00261E3E">
              <w:rPr>
                <w:rFonts w:ascii="Arial" w:hAnsi="Arial" w:cs="Arial"/>
                <w:color w:val="000000"/>
              </w:rPr>
              <w:t>35,00</w:t>
            </w:r>
          </w:p>
        </w:tc>
      </w:tr>
      <w:tr w:rsidR="00384FDA" w:rsidRPr="00DD5006" w14:paraId="4DCF84A8" w14:textId="77777777" w:rsidTr="00384FDA">
        <w:trPr>
          <w:trHeight w:val="241"/>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BF92A8" w14:textId="77777777" w:rsidR="00384FDA" w:rsidRPr="00DD5006" w:rsidRDefault="00384FDA" w:rsidP="00384FDA">
            <w:pPr>
              <w:pStyle w:val="Nessunaspaziatura"/>
              <w:spacing w:before="240" w:after="240" w:line="276" w:lineRule="auto"/>
              <w:jc w:val="both"/>
              <w:rPr>
                <w:rFonts w:ascii="Arial" w:hAnsi="Arial" w:cs="Arial"/>
              </w:rPr>
            </w:pPr>
            <w:r w:rsidRPr="00DD5006">
              <w:rPr>
                <w:rStyle w:val="Nessuno"/>
                <w:rFonts w:ascii="Arial" w:hAnsi="Arial" w:cs="Arial"/>
              </w:rPr>
              <w:t>2</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9FDEA" w14:textId="77777777" w:rsidR="00384FDA" w:rsidRPr="00DD5006" w:rsidRDefault="00384FDA" w:rsidP="00384FDA">
            <w:pPr>
              <w:pStyle w:val="Nessunaspaziatura"/>
              <w:spacing w:before="240" w:after="240" w:line="276" w:lineRule="auto"/>
              <w:jc w:val="both"/>
              <w:rPr>
                <w:rFonts w:ascii="Arial" w:hAnsi="Arial" w:cs="Arial"/>
              </w:rPr>
            </w:pPr>
            <w:r w:rsidRPr="00DD5006">
              <w:rPr>
                <w:rStyle w:val="Nessuno"/>
                <w:rFonts w:ascii="Arial" w:hAnsi="Arial" w:cs="Arial"/>
              </w:rPr>
              <w:t>Prodotti chimici e biochimici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43ECD68" w14:textId="77777777" w:rsidR="00384FDA" w:rsidRPr="00DD5006" w:rsidRDefault="00384FDA" w:rsidP="00384FDA">
            <w:pPr>
              <w:pStyle w:val="Nessunaspaziatura"/>
              <w:spacing w:before="240" w:after="240" w:line="276" w:lineRule="auto"/>
              <w:jc w:val="center"/>
              <w:rPr>
                <w:rFonts w:ascii="Arial" w:hAnsi="Arial" w:cs="Arial"/>
              </w:rPr>
            </w:pPr>
            <w:r w:rsidRPr="00DD5006">
              <w:rPr>
                <w:rFonts w:ascii="Arial" w:hAnsi="Arial" w:cs="Arial"/>
                <w:color w:val="000000"/>
              </w:rPr>
              <w:t>1.200.000,00 €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785AC89F" w14:textId="77777777" w:rsidR="00384FDA" w:rsidRPr="00261E3E" w:rsidRDefault="00384FDA" w:rsidP="00384FDA">
            <w:pPr>
              <w:pStyle w:val="Nessunaspaziatura"/>
              <w:spacing w:before="240" w:after="240" w:line="276" w:lineRule="auto"/>
              <w:jc w:val="center"/>
              <w:rPr>
                <w:rFonts w:ascii="Arial" w:hAnsi="Arial" w:cs="Arial"/>
                <w:color w:val="000000"/>
              </w:rPr>
            </w:pPr>
            <w:r w:rsidRPr="00261E3E">
              <w:rPr>
                <w:rFonts w:ascii="Arial" w:hAnsi="Arial" w:cs="Arial"/>
                <w:color w:val="000000"/>
              </w:rPr>
              <w:t>€</w:t>
            </w:r>
            <w:r w:rsidR="00C41FEF" w:rsidRPr="00261E3E">
              <w:rPr>
                <w:rFonts w:ascii="Arial" w:hAnsi="Arial" w:cs="Arial"/>
                <w:color w:val="000000"/>
              </w:rPr>
              <w:t>140,00</w:t>
            </w:r>
          </w:p>
        </w:tc>
      </w:tr>
      <w:tr w:rsidR="00384FDA" w:rsidRPr="00DD5006" w14:paraId="13544531" w14:textId="77777777" w:rsidTr="00384FDA">
        <w:trPr>
          <w:trHeight w:val="241"/>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20F57A" w14:textId="77777777" w:rsidR="00384FDA" w:rsidRPr="00DD5006" w:rsidRDefault="00384FDA" w:rsidP="00384FDA">
            <w:pPr>
              <w:pStyle w:val="Nessunaspaziatura"/>
              <w:spacing w:before="240" w:after="240" w:line="276" w:lineRule="auto"/>
              <w:jc w:val="both"/>
              <w:rPr>
                <w:rStyle w:val="Nessuno"/>
                <w:rFonts w:ascii="Arial" w:hAnsi="Arial" w:cs="Arial"/>
              </w:rPr>
            </w:pPr>
            <w:r w:rsidRPr="00DD5006">
              <w:rPr>
                <w:rStyle w:val="Nessuno"/>
                <w:rFonts w:ascii="Arial" w:hAnsi="Arial" w:cs="Arial"/>
              </w:rPr>
              <w:t>3</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617FE" w14:textId="77777777" w:rsidR="00384FDA" w:rsidRPr="00DD5006" w:rsidRDefault="00384FDA" w:rsidP="00384FDA">
            <w:pPr>
              <w:pStyle w:val="Nessunaspaziatura"/>
              <w:spacing w:before="240" w:after="240" w:line="276" w:lineRule="auto"/>
              <w:jc w:val="both"/>
              <w:rPr>
                <w:rStyle w:val="Nessuno"/>
                <w:rFonts w:ascii="Arial" w:hAnsi="Arial" w:cs="Arial"/>
              </w:rPr>
            </w:pPr>
            <w:r w:rsidRPr="00DD5006">
              <w:rPr>
                <w:rStyle w:val="Nessuno"/>
                <w:rFonts w:ascii="Arial" w:hAnsi="Arial" w:cs="Arial"/>
              </w:rPr>
              <w:t>Biologia molecolare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18360D7" w14:textId="77777777" w:rsidR="00384FDA" w:rsidRPr="00DD5006" w:rsidRDefault="00384FDA" w:rsidP="00384FDA">
            <w:pPr>
              <w:pStyle w:val="Nessunaspaziatura"/>
              <w:spacing w:before="240" w:after="240" w:line="276" w:lineRule="auto"/>
              <w:jc w:val="center"/>
              <w:rPr>
                <w:rStyle w:val="Nessuno"/>
                <w:rFonts w:ascii="Arial" w:hAnsi="Arial" w:cs="Arial"/>
              </w:rPr>
            </w:pPr>
            <w:r w:rsidRPr="00DD5006">
              <w:rPr>
                <w:rFonts w:ascii="Arial" w:hAnsi="Arial" w:cs="Arial"/>
                <w:color w:val="000000"/>
              </w:rPr>
              <w:t>1.600.000,00 €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4826CB5B" w14:textId="77777777" w:rsidR="00384FDA" w:rsidRPr="00261E3E" w:rsidRDefault="00384FDA" w:rsidP="00384FDA">
            <w:pPr>
              <w:pStyle w:val="Nessunaspaziatura"/>
              <w:spacing w:before="240" w:after="240" w:line="276" w:lineRule="auto"/>
              <w:jc w:val="center"/>
              <w:rPr>
                <w:rFonts w:ascii="Arial" w:hAnsi="Arial" w:cs="Arial"/>
                <w:color w:val="000000"/>
              </w:rPr>
            </w:pPr>
            <w:r w:rsidRPr="00261E3E">
              <w:rPr>
                <w:rFonts w:ascii="Arial" w:hAnsi="Arial" w:cs="Arial"/>
                <w:color w:val="000000"/>
              </w:rPr>
              <w:t>€</w:t>
            </w:r>
            <w:r w:rsidR="00C41FEF" w:rsidRPr="00261E3E">
              <w:rPr>
                <w:rFonts w:ascii="Arial" w:hAnsi="Arial" w:cs="Arial"/>
                <w:color w:val="000000"/>
              </w:rPr>
              <w:t>140,00</w:t>
            </w:r>
          </w:p>
        </w:tc>
      </w:tr>
      <w:tr w:rsidR="00384FDA" w:rsidRPr="00DD5006" w14:paraId="4C30B955" w14:textId="77777777" w:rsidTr="00384FDA">
        <w:trPr>
          <w:trHeight w:val="241"/>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EF2831" w14:textId="77777777" w:rsidR="00384FDA" w:rsidRPr="00DD5006" w:rsidRDefault="00384FDA" w:rsidP="00384FDA">
            <w:pPr>
              <w:pStyle w:val="Nessunaspaziatura"/>
              <w:spacing w:before="240" w:after="240" w:line="276" w:lineRule="auto"/>
              <w:jc w:val="both"/>
              <w:rPr>
                <w:rStyle w:val="Nessuno"/>
                <w:rFonts w:ascii="Arial" w:hAnsi="Arial" w:cs="Arial"/>
              </w:rPr>
            </w:pPr>
            <w:r w:rsidRPr="00DD5006">
              <w:rPr>
                <w:rStyle w:val="Nessuno"/>
                <w:rFonts w:ascii="Arial" w:hAnsi="Arial" w:cs="Arial"/>
              </w:rPr>
              <w:t>4</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5ACE7" w14:textId="77777777" w:rsidR="00384FDA" w:rsidRPr="00DD5006" w:rsidRDefault="00384FDA" w:rsidP="00384FDA">
            <w:pPr>
              <w:pStyle w:val="Nessunaspaziatura"/>
              <w:spacing w:before="240" w:after="240" w:line="276" w:lineRule="auto"/>
              <w:jc w:val="both"/>
              <w:rPr>
                <w:rStyle w:val="Nessuno"/>
                <w:rFonts w:ascii="Arial" w:hAnsi="Arial" w:cs="Arial"/>
              </w:rPr>
            </w:pPr>
            <w:r w:rsidRPr="00DD5006">
              <w:rPr>
                <w:rStyle w:val="Nessuno"/>
                <w:rFonts w:ascii="Arial" w:hAnsi="Arial" w:cs="Arial"/>
              </w:rPr>
              <w:t>Reagenti per Colture cellulari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4526F03C" w14:textId="77777777" w:rsidR="00384FDA" w:rsidRPr="00DD5006" w:rsidRDefault="00384FDA" w:rsidP="00384FDA">
            <w:pPr>
              <w:pStyle w:val="Nessunaspaziatura"/>
              <w:spacing w:before="240" w:after="240" w:line="276" w:lineRule="auto"/>
              <w:jc w:val="center"/>
              <w:rPr>
                <w:rStyle w:val="Nessuno"/>
                <w:rFonts w:ascii="Arial" w:hAnsi="Arial" w:cs="Arial"/>
              </w:rPr>
            </w:pPr>
            <w:r w:rsidRPr="00DD5006">
              <w:rPr>
                <w:rFonts w:ascii="Arial" w:hAnsi="Arial" w:cs="Arial"/>
                <w:color w:val="000000"/>
              </w:rPr>
              <w:t>245.000,00 €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01DB113B" w14:textId="77777777" w:rsidR="00384FDA" w:rsidRPr="00261E3E" w:rsidRDefault="00384FDA" w:rsidP="00384FDA">
            <w:pPr>
              <w:pStyle w:val="Nessunaspaziatura"/>
              <w:spacing w:before="240" w:after="240" w:line="276" w:lineRule="auto"/>
              <w:jc w:val="center"/>
              <w:rPr>
                <w:rFonts w:ascii="Arial" w:hAnsi="Arial" w:cs="Arial"/>
                <w:color w:val="000000"/>
              </w:rPr>
            </w:pPr>
            <w:r w:rsidRPr="00261E3E">
              <w:rPr>
                <w:rFonts w:ascii="Arial" w:hAnsi="Arial" w:cs="Arial"/>
                <w:color w:val="000000"/>
              </w:rPr>
              <w:t>€</w:t>
            </w:r>
            <w:r w:rsidR="000D79C4" w:rsidRPr="00261E3E">
              <w:rPr>
                <w:rFonts w:ascii="Arial" w:hAnsi="Arial" w:cs="Arial"/>
                <w:color w:val="000000"/>
              </w:rPr>
              <w:t>20,00</w:t>
            </w:r>
          </w:p>
        </w:tc>
      </w:tr>
      <w:tr w:rsidR="00384FDA" w:rsidRPr="00DD5006" w14:paraId="2AFE792F" w14:textId="77777777" w:rsidTr="00384FDA">
        <w:trPr>
          <w:trHeight w:val="241"/>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42D4DE" w14:textId="77777777" w:rsidR="00384FDA" w:rsidRPr="00DD5006" w:rsidRDefault="00384FDA" w:rsidP="00384FDA">
            <w:pPr>
              <w:pStyle w:val="Nessunaspaziatura"/>
              <w:spacing w:before="240" w:after="240" w:line="276" w:lineRule="auto"/>
              <w:jc w:val="both"/>
              <w:rPr>
                <w:rFonts w:ascii="Arial" w:hAnsi="Arial" w:cs="Arial"/>
              </w:rPr>
            </w:pPr>
            <w:r w:rsidRPr="00DD5006">
              <w:rPr>
                <w:rStyle w:val="Nessuno"/>
                <w:rFonts w:ascii="Arial" w:hAnsi="Arial" w:cs="Arial"/>
              </w:rPr>
              <w:t>5</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CEABE" w14:textId="77777777" w:rsidR="00384FDA" w:rsidRPr="00DD5006" w:rsidRDefault="00384FDA" w:rsidP="00384FDA">
            <w:pPr>
              <w:pStyle w:val="Nessunaspaziatura"/>
              <w:spacing w:before="240" w:after="240" w:line="276" w:lineRule="auto"/>
              <w:jc w:val="both"/>
              <w:rPr>
                <w:rFonts w:ascii="Arial" w:hAnsi="Arial" w:cs="Arial"/>
              </w:rPr>
            </w:pPr>
            <w:r w:rsidRPr="00DD5006">
              <w:rPr>
                <w:rStyle w:val="Nessuno"/>
                <w:rFonts w:ascii="Arial" w:hAnsi="Arial" w:cs="Arial"/>
              </w:rPr>
              <w:t>Consumabili per Colture cellulari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25F6474D" w14:textId="77777777" w:rsidR="00384FDA" w:rsidRPr="00DD5006" w:rsidRDefault="00384FDA" w:rsidP="00384FDA">
            <w:pPr>
              <w:pStyle w:val="Nessunaspaziatura"/>
              <w:spacing w:before="240" w:after="240" w:line="276" w:lineRule="auto"/>
              <w:jc w:val="center"/>
              <w:rPr>
                <w:rFonts w:ascii="Arial" w:hAnsi="Arial" w:cs="Arial"/>
              </w:rPr>
            </w:pPr>
            <w:r w:rsidRPr="00DD5006">
              <w:rPr>
                <w:rFonts w:ascii="Arial" w:hAnsi="Arial" w:cs="Arial"/>
                <w:color w:val="000000"/>
              </w:rPr>
              <w:t>240.000,00 €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741A2B5D" w14:textId="77777777" w:rsidR="00384FDA" w:rsidRPr="00261E3E" w:rsidRDefault="00384FDA" w:rsidP="00384FDA">
            <w:pPr>
              <w:pStyle w:val="Nessunaspaziatura"/>
              <w:spacing w:before="240" w:after="240" w:line="276" w:lineRule="auto"/>
              <w:jc w:val="center"/>
              <w:rPr>
                <w:rFonts w:ascii="Arial" w:hAnsi="Arial" w:cs="Arial"/>
                <w:color w:val="000000"/>
              </w:rPr>
            </w:pPr>
            <w:r w:rsidRPr="00261E3E">
              <w:rPr>
                <w:rFonts w:ascii="Arial" w:hAnsi="Arial" w:cs="Arial"/>
                <w:color w:val="000000"/>
              </w:rPr>
              <w:t>€</w:t>
            </w:r>
            <w:r w:rsidR="00EC78E9" w:rsidRPr="00261E3E">
              <w:rPr>
                <w:rFonts w:ascii="Arial" w:hAnsi="Arial" w:cs="Arial"/>
                <w:color w:val="000000"/>
              </w:rPr>
              <w:t>20,00</w:t>
            </w:r>
          </w:p>
        </w:tc>
      </w:tr>
      <w:tr w:rsidR="00384FDA" w:rsidRPr="00DD5006" w14:paraId="194CE73D" w14:textId="77777777" w:rsidTr="00384FDA">
        <w:trPr>
          <w:trHeight w:val="573"/>
          <w:jc w:val="center"/>
        </w:trPr>
        <w:tc>
          <w:tcPr>
            <w:tcW w:w="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7BD736" w14:textId="77777777" w:rsidR="00384FDA" w:rsidRPr="00DD5006" w:rsidRDefault="00A626A9" w:rsidP="00384FDA">
            <w:pPr>
              <w:pStyle w:val="Nessunaspaziatura"/>
              <w:spacing w:before="240" w:after="240" w:line="276" w:lineRule="auto"/>
              <w:jc w:val="both"/>
              <w:rPr>
                <w:rFonts w:ascii="Arial" w:hAnsi="Arial" w:cs="Arial"/>
              </w:rPr>
            </w:pPr>
            <w:r w:rsidRPr="00DD5006">
              <w:rPr>
                <w:rStyle w:val="Nessuno"/>
                <w:rFonts w:ascii="Arial" w:hAnsi="Arial" w:cs="Arial"/>
              </w:rPr>
              <w:t>6</w:t>
            </w:r>
          </w:p>
        </w:tc>
        <w:tc>
          <w:tcPr>
            <w:tcW w:w="3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FC3C56" w14:textId="77777777" w:rsidR="00384FDA" w:rsidRPr="00DD5006" w:rsidRDefault="00384FDA" w:rsidP="00384FDA">
            <w:pPr>
              <w:pStyle w:val="Nessunaspaziatura"/>
              <w:spacing w:before="240" w:after="240" w:line="276" w:lineRule="auto"/>
              <w:jc w:val="both"/>
              <w:rPr>
                <w:rFonts w:ascii="Arial" w:hAnsi="Arial" w:cs="Arial"/>
              </w:rPr>
            </w:pPr>
            <w:r w:rsidRPr="00DD5006">
              <w:rPr>
                <w:rStyle w:val="Nessuno"/>
                <w:rFonts w:ascii="Arial" w:hAnsi="Arial" w:cs="Arial"/>
              </w:rPr>
              <w:t>Prodotti di supporto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14:paraId="03A383B1" w14:textId="77777777" w:rsidR="00384FDA" w:rsidRPr="00DD5006" w:rsidRDefault="00384FDA" w:rsidP="00384FDA">
            <w:pPr>
              <w:pStyle w:val="Nessunaspaziatura"/>
              <w:spacing w:before="240" w:after="240" w:line="276" w:lineRule="auto"/>
              <w:jc w:val="center"/>
              <w:rPr>
                <w:rFonts w:ascii="Arial" w:hAnsi="Arial" w:cs="Arial"/>
              </w:rPr>
            </w:pPr>
            <w:r w:rsidRPr="00DD5006">
              <w:rPr>
                <w:rFonts w:ascii="Arial" w:hAnsi="Arial" w:cs="Arial"/>
                <w:color w:val="000000"/>
              </w:rPr>
              <w:t>280.000,00 €</w:t>
            </w:r>
          </w:p>
        </w:tc>
        <w:tc>
          <w:tcPr>
            <w:tcW w:w="1559" w:type="dxa"/>
            <w:tcBorders>
              <w:top w:val="single" w:sz="4" w:space="0" w:color="000000"/>
              <w:left w:val="single" w:sz="4" w:space="0" w:color="000000"/>
              <w:bottom w:val="single" w:sz="4" w:space="0" w:color="000000"/>
              <w:right w:val="single" w:sz="4" w:space="0" w:color="000000"/>
            </w:tcBorders>
            <w:vAlign w:val="bottom"/>
          </w:tcPr>
          <w:p w14:paraId="32FFC59D" w14:textId="77777777" w:rsidR="00384FDA" w:rsidRPr="00261E3E" w:rsidRDefault="00384FDA" w:rsidP="00384FDA">
            <w:pPr>
              <w:pStyle w:val="Nessunaspaziatura"/>
              <w:spacing w:before="240" w:after="240" w:line="276" w:lineRule="auto"/>
              <w:jc w:val="center"/>
              <w:rPr>
                <w:rFonts w:ascii="Arial" w:hAnsi="Arial" w:cs="Arial"/>
                <w:color w:val="000000"/>
              </w:rPr>
            </w:pPr>
            <w:r w:rsidRPr="00261E3E">
              <w:rPr>
                <w:rFonts w:ascii="Arial" w:hAnsi="Arial" w:cs="Arial"/>
                <w:color w:val="000000"/>
              </w:rPr>
              <w:t>€</w:t>
            </w:r>
            <w:r w:rsidR="006E569C" w:rsidRPr="00261E3E">
              <w:rPr>
                <w:rFonts w:ascii="Arial" w:hAnsi="Arial" w:cs="Arial"/>
                <w:color w:val="000000"/>
              </w:rPr>
              <w:t>20,00</w:t>
            </w:r>
          </w:p>
        </w:tc>
      </w:tr>
    </w:tbl>
    <w:p w14:paraId="364FC269" w14:textId="77777777" w:rsidR="00670230" w:rsidRPr="00DD5006" w:rsidRDefault="00670230" w:rsidP="00670230">
      <w:pPr>
        <w:pStyle w:val="Nessunaspaziatura"/>
        <w:spacing w:before="240" w:after="240" w:line="276" w:lineRule="auto"/>
        <w:jc w:val="both"/>
        <w:rPr>
          <w:rStyle w:val="Hyperlink0"/>
          <w:rFonts w:ascii="Arial" w:eastAsia="Arial Unicode MS" w:hAnsi="Arial" w:cs="Arial"/>
          <w:color w:val="000000"/>
          <w:position w:val="-2"/>
          <w:bdr w:val="nil"/>
        </w:rPr>
      </w:pPr>
      <w:r w:rsidRPr="00DD5006">
        <w:rPr>
          <w:rStyle w:val="Hyperlink0"/>
          <w:rFonts w:ascii="Arial" w:eastAsia="Arial Unicode MS" w:hAnsi="Arial" w:cs="Arial"/>
          <w:color w:val="000000"/>
          <w:position w:val="-2"/>
          <w:bdr w:val="nil"/>
        </w:rPr>
        <w:t xml:space="preserve">In caso di mancata presentazione della ricevuta HT accerta il pagamento mediante consultazione del sistema </w:t>
      </w:r>
      <w:proofErr w:type="spellStart"/>
      <w:r w:rsidRPr="00DD5006">
        <w:rPr>
          <w:rStyle w:val="Hyperlink0"/>
          <w:rFonts w:ascii="Arial" w:eastAsia="Arial Unicode MS" w:hAnsi="Arial" w:cs="Arial"/>
          <w:color w:val="000000"/>
          <w:position w:val="-2"/>
          <w:bdr w:val="nil"/>
        </w:rPr>
        <w:t>AVCpass</w:t>
      </w:r>
      <w:proofErr w:type="spellEnd"/>
      <w:r w:rsidRPr="00DD5006">
        <w:rPr>
          <w:rStyle w:val="Hyperlink0"/>
          <w:rFonts w:ascii="Arial" w:eastAsia="Arial Unicode MS" w:hAnsi="Arial" w:cs="Arial"/>
          <w:color w:val="000000"/>
          <w:position w:val="-2"/>
          <w:bdr w:val="nil"/>
        </w:rPr>
        <w:t>.</w:t>
      </w:r>
    </w:p>
    <w:p w14:paraId="2CE21947" w14:textId="77777777" w:rsidR="00670230" w:rsidRPr="00DD5006" w:rsidRDefault="00670230" w:rsidP="00670230">
      <w:pPr>
        <w:pStyle w:val="Nessunaspaziatura"/>
        <w:spacing w:before="240" w:after="240" w:line="276" w:lineRule="auto"/>
        <w:jc w:val="both"/>
        <w:rPr>
          <w:rStyle w:val="Hyperlink0"/>
          <w:rFonts w:ascii="Arial" w:eastAsia="Arial Unicode MS" w:hAnsi="Arial" w:cs="Arial"/>
          <w:color w:val="000000"/>
          <w:position w:val="-2"/>
          <w:bdr w:val="nil"/>
        </w:rPr>
      </w:pPr>
      <w:r w:rsidRPr="00DD5006">
        <w:rPr>
          <w:rStyle w:val="Hyperlink0"/>
          <w:rFonts w:ascii="Arial" w:eastAsia="Arial Unicode MS" w:hAnsi="Arial" w:cs="Arial"/>
          <w:color w:val="000000"/>
          <w:position w:val="-2"/>
          <w:bdr w:val="nil"/>
        </w:rPr>
        <w:lastRenderedPageBreak/>
        <w:t>Qualora il pagamento non risulti registrato nel sistema, la mancata presentazione della ricevuta potrà essere sanata ai sensi dell’art. 83, comma 9 del Codice, a condizione che il pagamento sia stato già effettuato prima della scadenza del termine di presentazione dell’offerta.</w:t>
      </w:r>
    </w:p>
    <w:p w14:paraId="78F0782E" w14:textId="77777777" w:rsidR="00670230" w:rsidRPr="00DD5006" w:rsidRDefault="00670230" w:rsidP="00D957DB">
      <w:pPr>
        <w:pStyle w:val="Nessunaspaziatura"/>
        <w:spacing w:before="240" w:after="240" w:line="276" w:lineRule="auto"/>
        <w:jc w:val="both"/>
        <w:rPr>
          <w:rFonts w:ascii="Arial" w:eastAsia="Arial Unicode MS" w:hAnsi="Arial" w:cs="Arial"/>
          <w:color w:val="000000"/>
          <w:position w:val="-2"/>
          <w:bdr w:val="nil"/>
        </w:rPr>
      </w:pPr>
      <w:r w:rsidRPr="00DD5006">
        <w:rPr>
          <w:rStyle w:val="Hyperlink0"/>
          <w:rFonts w:ascii="Arial" w:eastAsia="Arial Unicode MS" w:hAnsi="Arial" w:cs="Arial"/>
          <w:color w:val="000000"/>
          <w:position w:val="-2"/>
          <w:bdr w:val="nil"/>
        </w:rPr>
        <w:t>In caso di mancata dimostrazione dell’avvenuto pagamento, HT esclude il concorrente dalla procedura di gara, ai sensi dell’art. 1, comma 67 della l. 266/2005.</w:t>
      </w:r>
    </w:p>
    <w:p w14:paraId="3C3F702D" w14:textId="77777777" w:rsidR="00A81B96" w:rsidRPr="00DD5006" w:rsidRDefault="00A81B96" w:rsidP="007A5F2A">
      <w:pPr>
        <w:pStyle w:val="Titolo1"/>
        <w:numPr>
          <w:ilvl w:val="0"/>
          <w:numId w:val="1"/>
        </w:numPr>
        <w:spacing w:line="276" w:lineRule="auto"/>
        <w:rPr>
          <w:rFonts w:ascii="Arial" w:hAnsi="Arial" w:cs="Arial"/>
          <w:b/>
          <w:bCs/>
          <w:color w:val="005CA8" w:themeColor="background1"/>
          <w:sz w:val="24"/>
          <w:szCs w:val="24"/>
        </w:rPr>
      </w:pPr>
      <w:bookmarkStart w:id="34" w:name="_Toc36720183"/>
      <w:bookmarkStart w:id="35" w:name="_Toc72320400"/>
      <w:r w:rsidRPr="00DD5006">
        <w:rPr>
          <w:rFonts w:ascii="Arial" w:hAnsi="Arial" w:cs="Arial"/>
          <w:b/>
          <w:bCs/>
          <w:color w:val="005CA8" w:themeColor="background1"/>
          <w:sz w:val="24"/>
          <w:szCs w:val="24"/>
        </w:rPr>
        <w:t>MODALITÀ DI PRESENTAZIONE DELL’OFFERTA E SOTTOSCRIZIONE DEI DOCUMENTI DI GARA</w:t>
      </w:r>
      <w:bookmarkEnd w:id="34"/>
      <w:bookmarkEnd w:id="35"/>
    </w:p>
    <w:p w14:paraId="68BF44BD" w14:textId="77777777" w:rsidR="002C6103" w:rsidRPr="00DD5006" w:rsidRDefault="002C6103" w:rsidP="002C6103">
      <w:pPr>
        <w:spacing w:before="240" w:after="240" w:line="276" w:lineRule="auto"/>
        <w:jc w:val="both"/>
        <w:rPr>
          <w:rStyle w:val="Nessuno"/>
          <w:rFonts w:ascii="Arial" w:hAnsi="Arial" w:cs="Arial"/>
        </w:rPr>
      </w:pPr>
      <w:bookmarkStart w:id="36" w:name="_Toc482808829"/>
      <w:bookmarkStart w:id="37" w:name="_Toc502826640"/>
      <w:bookmarkStart w:id="38" w:name="_Toc502828141"/>
      <w:bookmarkStart w:id="39" w:name="_Toc517973152"/>
      <w:bookmarkStart w:id="40" w:name="_Toc31627200"/>
      <w:r w:rsidRPr="00DD5006">
        <w:rPr>
          <w:rStyle w:val="Nessuno"/>
          <w:rFonts w:ascii="Arial" w:hAnsi="Arial" w:cs="Arial"/>
        </w:rPr>
        <w:t xml:space="preserve">L’offerta, redatta in lingua italiana, dovrà pervenire a Human </w:t>
      </w:r>
      <w:proofErr w:type="spellStart"/>
      <w:r w:rsidRPr="00DD5006">
        <w:rPr>
          <w:rStyle w:val="Nessuno"/>
          <w:rFonts w:ascii="Arial" w:hAnsi="Arial" w:cs="Arial"/>
        </w:rPr>
        <w:t>Technopole</w:t>
      </w:r>
      <w:proofErr w:type="spellEnd"/>
      <w:r w:rsidRPr="00DD5006">
        <w:rPr>
          <w:rStyle w:val="Nessuno"/>
          <w:rFonts w:ascii="Arial" w:hAnsi="Arial" w:cs="Arial"/>
        </w:rPr>
        <w:t xml:space="preserve">, nelle modalità di seguito descritte, entro e non oltre il </w:t>
      </w:r>
      <w:r w:rsidRPr="00DD5006">
        <w:rPr>
          <w:rStyle w:val="Nessuno"/>
          <w:rFonts w:ascii="Arial" w:hAnsi="Arial" w:cs="Arial"/>
          <w:b/>
          <w:bCs/>
        </w:rPr>
        <w:t xml:space="preserve">termine perentorio indicato nel bando di gara, </w:t>
      </w:r>
      <w:r w:rsidR="00D7102F" w:rsidRPr="00DD5006">
        <w:rPr>
          <w:rStyle w:val="Nessuno"/>
          <w:rFonts w:ascii="Arial" w:hAnsi="Arial" w:cs="Arial"/>
          <w:b/>
          <w:bCs/>
        </w:rPr>
        <w:t>pena</w:t>
      </w:r>
      <w:r w:rsidRPr="00DD5006">
        <w:rPr>
          <w:rStyle w:val="Nessuno"/>
          <w:rFonts w:ascii="Arial" w:hAnsi="Arial" w:cs="Arial"/>
          <w:u w:val="single"/>
        </w:rPr>
        <w:t xml:space="preserve"> l’irricevibilità dell’offerta e, comunque, la non ammissione alla procedura. </w:t>
      </w:r>
    </w:p>
    <w:p w14:paraId="0CBCF110" w14:textId="77777777" w:rsidR="002C6103" w:rsidRPr="00DD5006" w:rsidRDefault="002C6103" w:rsidP="002C6103">
      <w:pPr>
        <w:spacing w:before="240" w:after="240" w:line="276" w:lineRule="auto"/>
        <w:jc w:val="both"/>
        <w:rPr>
          <w:rStyle w:val="Nessuno"/>
          <w:rFonts w:ascii="Arial" w:hAnsi="Arial" w:cs="Arial"/>
        </w:rPr>
      </w:pPr>
      <w:r w:rsidRPr="00DD5006">
        <w:rPr>
          <w:rStyle w:val="Nessuno"/>
          <w:rFonts w:ascii="Arial" w:hAnsi="Arial" w:cs="Arial"/>
        </w:rPr>
        <w:t xml:space="preserve">L’offerta, come meglio stabilito nei successivi paragrafi, è costituita da </w:t>
      </w:r>
      <w:r w:rsidRPr="00DD5006">
        <w:rPr>
          <w:rStyle w:val="Nessuno"/>
          <w:rFonts w:ascii="Arial" w:hAnsi="Arial" w:cs="Arial"/>
          <w:u w:val="single"/>
        </w:rPr>
        <w:t>documentazione in formato elettronico</w:t>
      </w:r>
      <w:r w:rsidRPr="00DD5006">
        <w:rPr>
          <w:rStyle w:val="Nessuno"/>
          <w:rFonts w:ascii="Arial" w:hAnsi="Arial" w:cs="Arial"/>
        </w:rPr>
        <w:t xml:space="preserve">, da presentarsi mediante </w:t>
      </w:r>
      <w:proofErr w:type="spellStart"/>
      <w:r w:rsidRPr="00DD5006">
        <w:rPr>
          <w:rStyle w:val="Nessuno"/>
          <w:rFonts w:ascii="Arial" w:hAnsi="Arial" w:cs="Arial"/>
        </w:rPr>
        <w:t>Sintel</w:t>
      </w:r>
      <w:proofErr w:type="spellEnd"/>
      <w:r w:rsidRPr="00DD5006">
        <w:rPr>
          <w:rStyle w:val="Nessuno"/>
          <w:rFonts w:ascii="Arial" w:hAnsi="Arial" w:cs="Arial"/>
        </w:rPr>
        <w:t xml:space="preserve">, con le modalità ivi stabilite, </w:t>
      </w:r>
      <w:r w:rsidRPr="00DD5006">
        <w:rPr>
          <w:rStyle w:val="Nessuno"/>
          <w:rFonts w:ascii="Arial" w:hAnsi="Arial" w:cs="Arial"/>
          <w:u w:val="single"/>
        </w:rPr>
        <w:t>tutto entro il termine perentorio sopra stabilito</w:t>
      </w:r>
      <w:r w:rsidRPr="00DD5006">
        <w:rPr>
          <w:rStyle w:val="Nessuno"/>
          <w:rFonts w:ascii="Arial" w:hAnsi="Arial" w:cs="Arial"/>
        </w:rPr>
        <w:t>.</w:t>
      </w:r>
    </w:p>
    <w:p w14:paraId="4778A397" w14:textId="77777777" w:rsidR="002C6103" w:rsidRPr="00DD5006" w:rsidRDefault="002C6103" w:rsidP="002C6103">
      <w:pPr>
        <w:spacing w:before="240" w:after="240" w:line="276" w:lineRule="auto"/>
        <w:jc w:val="both"/>
        <w:rPr>
          <w:rStyle w:val="Nessuno"/>
          <w:rFonts w:ascii="Arial" w:hAnsi="Arial" w:cs="Arial"/>
        </w:rPr>
      </w:pPr>
      <w:r w:rsidRPr="00DD5006">
        <w:rPr>
          <w:rStyle w:val="Nessuno"/>
          <w:rFonts w:ascii="Arial" w:hAnsi="Arial" w:cs="Arial"/>
        </w:rPr>
        <w:t>Le dichiarazioni e ogni altro documento emanato dall’operatore economico partecipante dovranno essere debitamente compilati e firmati digitalmente dal legale rappresentante, o in alternativa da un procuratore del legale rappresentante munito di idonei poteri.</w:t>
      </w:r>
    </w:p>
    <w:p w14:paraId="7A28BB35" w14:textId="77777777" w:rsidR="002C6103" w:rsidRPr="00DD5006" w:rsidRDefault="002C6103" w:rsidP="002C6103">
      <w:pPr>
        <w:spacing w:before="240" w:after="240" w:line="276" w:lineRule="auto"/>
        <w:jc w:val="both"/>
        <w:rPr>
          <w:rStyle w:val="Nessuno"/>
          <w:rFonts w:ascii="Arial" w:hAnsi="Arial" w:cs="Arial"/>
        </w:rPr>
      </w:pPr>
      <w:r w:rsidRPr="00DD5006">
        <w:rPr>
          <w:rStyle w:val="Nessuno"/>
          <w:rFonts w:ascii="Arial" w:hAnsi="Arial" w:cs="Arial"/>
        </w:rPr>
        <w:t>Tutta la documentazione da produrre deve essere preferibilmente in lingua italiana o, se redatta in lingua straniera, deve essere corredata da traduzione in lingua italiana. In caso di contrasto tra testo in lingua straniera e testo in lingua italiana prevarrà la versione in lingua italiana, essendo a rischio del concorrente assicurare la fedeltà della traduzione.</w:t>
      </w:r>
    </w:p>
    <w:p w14:paraId="07A2DAEA" w14:textId="77777777" w:rsidR="002C6103" w:rsidRPr="00DD5006" w:rsidRDefault="002C6103" w:rsidP="002C6103">
      <w:pPr>
        <w:spacing w:before="240" w:after="240" w:line="276" w:lineRule="auto"/>
        <w:jc w:val="both"/>
        <w:rPr>
          <w:rStyle w:val="Nessuno"/>
          <w:rFonts w:ascii="Arial" w:hAnsi="Arial" w:cs="Arial"/>
        </w:rPr>
      </w:pPr>
      <w:r w:rsidRPr="00DD5006">
        <w:rPr>
          <w:rStyle w:val="Nessuno"/>
          <w:rFonts w:ascii="Arial" w:hAnsi="Arial" w:cs="Arial"/>
        </w:rPr>
        <w:t xml:space="preserve">La presentazione dell’offerta mediante l’utilizzo del Sistema dovrà avvenire, collegandosi al sito internet </w:t>
      </w:r>
      <w:hyperlink r:id="rId15" w:history="1">
        <w:r w:rsidRPr="00DD5006">
          <w:rPr>
            <w:rStyle w:val="Hyperlink1"/>
            <w:rFonts w:ascii="Arial" w:hAnsi="Arial" w:cs="Arial"/>
          </w:rPr>
          <w:t>www.ariaspa.it</w:t>
        </w:r>
      </w:hyperlink>
      <w:r w:rsidRPr="00DD5006">
        <w:rPr>
          <w:rStyle w:val="Nessuno"/>
          <w:rFonts w:ascii="Arial" w:hAnsi="Arial" w:cs="Arial"/>
        </w:rPr>
        <w:t>, accedendo alla piattaforma “</w:t>
      </w:r>
      <w:proofErr w:type="spellStart"/>
      <w:r w:rsidRPr="00DD5006">
        <w:rPr>
          <w:rStyle w:val="Nessuno"/>
          <w:rFonts w:ascii="Arial" w:hAnsi="Arial" w:cs="Arial"/>
        </w:rPr>
        <w:t>Sintel</w:t>
      </w:r>
      <w:proofErr w:type="spellEnd"/>
      <w:r w:rsidRPr="00DD5006">
        <w:rPr>
          <w:rStyle w:val="Nessuno"/>
          <w:rFonts w:ascii="Arial" w:hAnsi="Arial" w:cs="Arial"/>
        </w:rPr>
        <w:t xml:space="preserve">” ed individuando la procedura in oggetto. </w:t>
      </w:r>
    </w:p>
    <w:p w14:paraId="0DB503D3" w14:textId="77777777" w:rsidR="002C6103" w:rsidRPr="00DD5006" w:rsidRDefault="002C6103" w:rsidP="002C6103">
      <w:pPr>
        <w:spacing w:before="240" w:after="240" w:line="276" w:lineRule="auto"/>
        <w:jc w:val="both"/>
        <w:rPr>
          <w:rStyle w:val="Nessuno"/>
          <w:rFonts w:ascii="Arial" w:hAnsi="Arial" w:cs="Arial"/>
        </w:rPr>
      </w:pPr>
      <w:r w:rsidRPr="00DD5006">
        <w:rPr>
          <w:rStyle w:val="Nessuno"/>
          <w:rFonts w:ascii="Arial" w:hAnsi="Arial" w:cs="Arial"/>
        </w:rPr>
        <w:t>In particolare, il concorrente dovrà inviare:</w:t>
      </w:r>
    </w:p>
    <w:p w14:paraId="74606DB2" w14:textId="77777777" w:rsidR="00B14488" w:rsidRPr="00DD5006" w:rsidRDefault="002C6103" w:rsidP="00D31D9D">
      <w:pPr>
        <w:pStyle w:val="Paragrafoelenco"/>
        <w:numPr>
          <w:ilvl w:val="0"/>
          <w:numId w:val="19"/>
        </w:numPr>
        <w:spacing w:before="240" w:after="240" w:line="276" w:lineRule="auto"/>
        <w:jc w:val="both"/>
        <w:rPr>
          <w:rStyle w:val="Nessuno"/>
          <w:rFonts w:ascii="Arial" w:hAnsi="Arial" w:cs="Arial"/>
        </w:rPr>
      </w:pPr>
      <w:r w:rsidRPr="00DD5006">
        <w:rPr>
          <w:rStyle w:val="Nessuno"/>
          <w:rFonts w:ascii="Arial" w:hAnsi="Arial" w:cs="Arial"/>
        </w:rPr>
        <w:t xml:space="preserve">la </w:t>
      </w:r>
      <w:r w:rsidRPr="00DD5006">
        <w:rPr>
          <w:rStyle w:val="Nessuno"/>
          <w:rFonts w:ascii="Arial" w:hAnsi="Arial" w:cs="Arial"/>
          <w:b/>
          <w:bCs/>
          <w:i/>
          <w:iCs/>
          <w:u w:val="single"/>
        </w:rPr>
        <w:t>Documentazione amministrativa</w:t>
      </w:r>
      <w:r w:rsidRPr="00DD5006">
        <w:rPr>
          <w:rStyle w:val="Nessuno"/>
          <w:rFonts w:ascii="Arial" w:hAnsi="Arial" w:cs="Arial"/>
          <w:i/>
          <w:iCs/>
        </w:rPr>
        <w:t>,</w:t>
      </w:r>
      <w:r w:rsidRPr="00DD5006">
        <w:rPr>
          <w:rStyle w:val="Nessuno"/>
          <w:rFonts w:ascii="Arial" w:hAnsi="Arial" w:cs="Arial"/>
        </w:rPr>
        <w:t xml:space="preserve"> attraverso la funzionalità “Invia offerta” come meglio precisato al successivo paragrafo;</w:t>
      </w:r>
    </w:p>
    <w:p w14:paraId="325D40C6" w14:textId="77777777" w:rsidR="002C6103" w:rsidRPr="00DD5006" w:rsidRDefault="002C6103" w:rsidP="00D31D9D">
      <w:pPr>
        <w:pStyle w:val="Paragrafoelenco"/>
        <w:numPr>
          <w:ilvl w:val="0"/>
          <w:numId w:val="19"/>
        </w:numPr>
        <w:spacing w:before="240" w:after="240" w:line="276" w:lineRule="auto"/>
        <w:jc w:val="both"/>
        <w:rPr>
          <w:rFonts w:ascii="Arial" w:hAnsi="Arial" w:cs="Arial"/>
        </w:rPr>
      </w:pPr>
      <w:r w:rsidRPr="00DD5006">
        <w:rPr>
          <w:rStyle w:val="Nessuno"/>
          <w:rFonts w:ascii="Arial" w:hAnsi="Arial" w:cs="Arial"/>
        </w:rPr>
        <w:t>l’</w:t>
      </w:r>
      <w:r w:rsidRPr="00DD5006">
        <w:rPr>
          <w:rStyle w:val="Nessuno"/>
          <w:rFonts w:ascii="Arial" w:hAnsi="Arial" w:cs="Arial"/>
          <w:b/>
          <w:bCs/>
          <w:i/>
          <w:iCs/>
          <w:u w:val="single"/>
        </w:rPr>
        <w:t>Offerta economica</w:t>
      </w:r>
      <w:r w:rsidRPr="00DD5006">
        <w:rPr>
          <w:rStyle w:val="Nessuno"/>
          <w:rFonts w:ascii="Arial" w:hAnsi="Arial" w:cs="Arial"/>
        </w:rPr>
        <w:t>, attraverso la funzionalità “Invia Offerta”, come meglio precisato al successivo paragrafo.</w:t>
      </w:r>
    </w:p>
    <w:p w14:paraId="3E8AB031" w14:textId="77777777" w:rsidR="002C6103" w:rsidRPr="00DD5006" w:rsidRDefault="002C6103" w:rsidP="002C6103">
      <w:pPr>
        <w:spacing w:before="240" w:after="240" w:line="276" w:lineRule="auto"/>
        <w:jc w:val="both"/>
        <w:rPr>
          <w:rStyle w:val="Nessuno"/>
          <w:rFonts w:ascii="Arial" w:hAnsi="Arial" w:cs="Arial"/>
        </w:rPr>
      </w:pPr>
      <w:r w:rsidRPr="00DD5006">
        <w:rPr>
          <w:rStyle w:val="Nessuno"/>
          <w:rFonts w:ascii="Arial" w:hAnsi="Arial" w:cs="Arial"/>
        </w:rPr>
        <w:t>Si riporta di seguito una check list per il fornitore con il dettaglio della documentazione da produrre:</w:t>
      </w:r>
    </w:p>
    <w:tbl>
      <w:tblPr>
        <w:tblStyle w:val="NormalTable0"/>
        <w:tblW w:w="9632" w:type="dxa"/>
        <w:tblInd w:w="53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094"/>
        <w:gridCol w:w="2769"/>
        <w:gridCol w:w="2769"/>
      </w:tblGrid>
      <w:tr w:rsidR="002C6103" w:rsidRPr="00DD5006" w14:paraId="235FBD43" w14:textId="77777777" w:rsidTr="007358D1">
        <w:trPr>
          <w:trHeight w:val="917"/>
        </w:trPr>
        <w:tc>
          <w:tcPr>
            <w:tcW w:w="4094"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69960D7B"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lastRenderedPageBreak/>
              <w:t>STEP 1 - Documentazione Amministrativa – Unica per tutti i lotti cui si intende partecipare</w:t>
            </w:r>
          </w:p>
        </w:tc>
        <w:tc>
          <w:tcPr>
            <w:tcW w:w="276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3C90250A"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t>Sezione SINTEL</w:t>
            </w:r>
          </w:p>
        </w:tc>
        <w:tc>
          <w:tcPr>
            <w:tcW w:w="276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00E9C60E"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t>OBBLIGO DI SOTTOSCRIZIONE DEL CONCORRENTE</w:t>
            </w:r>
          </w:p>
        </w:tc>
      </w:tr>
      <w:tr w:rsidR="002C6103" w:rsidRPr="00DD5006" w14:paraId="2D6255BA" w14:textId="77777777" w:rsidTr="007358D1">
        <w:trPr>
          <w:trHeight w:val="83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C7355"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DGUE</w:t>
            </w:r>
          </w:p>
        </w:tc>
        <w:tc>
          <w:tcPr>
            <w:tcW w:w="276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14780"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Dichiarazione in ordine ai requisiti di partecipazione</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0E3DC"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SI</w:t>
            </w:r>
          </w:p>
        </w:tc>
      </w:tr>
      <w:tr w:rsidR="002C6103" w:rsidRPr="00DD5006" w14:paraId="7569B5BB" w14:textId="77777777" w:rsidTr="007358D1">
        <w:trPr>
          <w:trHeight w:val="59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F7C24"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Dichiarazione requisiti di partecipazione</w:t>
            </w:r>
          </w:p>
        </w:tc>
        <w:tc>
          <w:tcPr>
            <w:tcW w:w="2769" w:type="dxa"/>
            <w:vMerge/>
            <w:tcBorders>
              <w:top w:val="single" w:sz="4" w:space="0" w:color="000000"/>
              <w:left w:val="single" w:sz="4" w:space="0" w:color="000000"/>
              <w:bottom w:val="single" w:sz="4" w:space="0" w:color="000000"/>
              <w:right w:val="single" w:sz="4" w:space="0" w:color="000000"/>
            </w:tcBorders>
            <w:shd w:val="clear" w:color="auto" w:fill="auto"/>
          </w:tcPr>
          <w:p w14:paraId="25CA3411" w14:textId="77777777" w:rsidR="002C6103" w:rsidRPr="00DD5006" w:rsidRDefault="002C6103" w:rsidP="00B14488">
            <w:pPr>
              <w:spacing w:before="240" w:after="240" w:line="276" w:lineRule="auto"/>
              <w:jc w:val="center"/>
              <w:rPr>
                <w:rFonts w:ascii="Arial" w:hAnsi="Arial" w:cs="Arial"/>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C327C"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SI</w:t>
            </w:r>
          </w:p>
        </w:tc>
      </w:tr>
      <w:tr w:rsidR="002C6103" w:rsidRPr="00DD5006" w14:paraId="341AA3D9" w14:textId="77777777" w:rsidTr="007358D1">
        <w:trPr>
          <w:trHeight w:val="59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DBC58"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Dichiarazione standard sociali minimi</w:t>
            </w:r>
          </w:p>
        </w:tc>
        <w:tc>
          <w:tcPr>
            <w:tcW w:w="2769" w:type="dxa"/>
            <w:vMerge/>
            <w:tcBorders>
              <w:top w:val="single" w:sz="4" w:space="0" w:color="000000"/>
              <w:left w:val="single" w:sz="4" w:space="0" w:color="000000"/>
              <w:bottom w:val="single" w:sz="4" w:space="0" w:color="000000"/>
              <w:right w:val="single" w:sz="4" w:space="0" w:color="000000"/>
            </w:tcBorders>
            <w:shd w:val="clear" w:color="auto" w:fill="auto"/>
          </w:tcPr>
          <w:p w14:paraId="53DF6E15" w14:textId="77777777" w:rsidR="002C6103" w:rsidRPr="00DD5006" w:rsidRDefault="002C6103" w:rsidP="00B14488">
            <w:pPr>
              <w:spacing w:before="240" w:after="240" w:line="276" w:lineRule="auto"/>
              <w:jc w:val="center"/>
              <w:rPr>
                <w:rFonts w:ascii="Arial" w:hAnsi="Arial" w:cs="Arial"/>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F0E0B"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SI</w:t>
            </w:r>
          </w:p>
        </w:tc>
      </w:tr>
      <w:tr w:rsidR="002C6103" w:rsidRPr="00DD5006" w14:paraId="3028B3A1" w14:textId="77777777" w:rsidTr="007358D1">
        <w:trPr>
          <w:trHeight w:val="147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C8C3A"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Cauzione provvisoria</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C8973"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Cauzione provvisoria</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1EEB3" w14:textId="77777777" w:rsidR="002C6103" w:rsidRPr="00DD5006" w:rsidRDefault="002C6103" w:rsidP="00B14488">
            <w:pPr>
              <w:spacing w:before="240" w:after="240" w:line="276" w:lineRule="auto"/>
              <w:jc w:val="center"/>
              <w:rPr>
                <w:rStyle w:val="Nessuno"/>
                <w:rFonts w:ascii="Arial" w:hAnsi="Arial" w:cs="Arial"/>
              </w:rPr>
            </w:pPr>
            <w:r w:rsidRPr="00DD5006">
              <w:rPr>
                <w:rStyle w:val="Nessuno"/>
                <w:rFonts w:ascii="Arial" w:hAnsi="Arial" w:cs="Arial"/>
              </w:rPr>
              <w:t>NO concorrente</w:t>
            </w:r>
          </w:p>
          <w:p w14:paraId="698F0E69"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 xml:space="preserve">SI Obbligo di sottoscrizione del </w:t>
            </w:r>
            <w:proofErr w:type="spellStart"/>
            <w:r w:rsidRPr="00DD5006">
              <w:rPr>
                <w:rStyle w:val="Nessuno"/>
                <w:rFonts w:ascii="Arial" w:hAnsi="Arial" w:cs="Arial"/>
              </w:rPr>
              <w:t>fidejussore</w:t>
            </w:r>
            <w:proofErr w:type="spellEnd"/>
          </w:p>
        </w:tc>
      </w:tr>
      <w:tr w:rsidR="002C6103" w:rsidRPr="00DD5006" w14:paraId="0B56E5D6" w14:textId="77777777" w:rsidTr="007358D1">
        <w:trPr>
          <w:trHeight w:val="155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FE708"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 xml:space="preserve">Impegno del </w:t>
            </w:r>
            <w:proofErr w:type="spellStart"/>
            <w:r w:rsidRPr="00DD5006">
              <w:rPr>
                <w:rStyle w:val="Nessuno"/>
                <w:rFonts w:ascii="Arial" w:hAnsi="Arial" w:cs="Arial"/>
              </w:rPr>
              <w:t>fidejussore</w:t>
            </w:r>
            <w:proofErr w:type="spellEnd"/>
            <w:r w:rsidRPr="00DD5006">
              <w:rPr>
                <w:rStyle w:val="Nessuno"/>
                <w:rFonts w:ascii="Arial" w:hAnsi="Arial" w:cs="Arial"/>
              </w:rPr>
              <w:t xml:space="preserve"> a rilasciare la cauzione definitiva </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ED294"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Impegno del fideiussore, in formato elettronico, a rilasciare la cauzione definitiva in caso di aggiudicazione</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16C34" w14:textId="77777777" w:rsidR="002C6103" w:rsidRPr="00DD5006" w:rsidRDefault="002C6103" w:rsidP="00B14488">
            <w:pPr>
              <w:spacing w:before="240" w:after="240" w:line="276" w:lineRule="auto"/>
              <w:jc w:val="center"/>
              <w:rPr>
                <w:rStyle w:val="Nessuno"/>
                <w:rFonts w:ascii="Arial" w:hAnsi="Arial" w:cs="Arial"/>
              </w:rPr>
            </w:pPr>
            <w:r w:rsidRPr="00DD5006">
              <w:rPr>
                <w:rStyle w:val="Nessuno"/>
                <w:rFonts w:ascii="Arial" w:hAnsi="Arial" w:cs="Arial"/>
              </w:rPr>
              <w:t>NO concorrente</w:t>
            </w:r>
          </w:p>
          <w:p w14:paraId="1050EB13"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 xml:space="preserve">SI Obbligo di sottoscrizione del </w:t>
            </w:r>
            <w:proofErr w:type="spellStart"/>
            <w:r w:rsidRPr="00DD5006">
              <w:rPr>
                <w:rStyle w:val="Nessuno"/>
                <w:rFonts w:ascii="Arial" w:hAnsi="Arial" w:cs="Arial"/>
              </w:rPr>
              <w:t>fidejussore</w:t>
            </w:r>
            <w:proofErr w:type="spellEnd"/>
            <w:r w:rsidRPr="00DD5006">
              <w:rPr>
                <w:rStyle w:val="Nessuno"/>
                <w:rFonts w:ascii="Arial" w:hAnsi="Arial" w:cs="Arial"/>
              </w:rPr>
              <w:t>)</w:t>
            </w:r>
          </w:p>
        </w:tc>
      </w:tr>
      <w:tr w:rsidR="002C6103" w:rsidRPr="00DD5006" w14:paraId="25203E96" w14:textId="77777777" w:rsidTr="007358D1">
        <w:trPr>
          <w:trHeight w:val="91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C037C"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Eventuali Certificati per la riduzione della cauzione</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E5D21"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Eventuali certificati per la riduzione della cauzione</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76D7E"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NO</w:t>
            </w:r>
          </w:p>
        </w:tc>
      </w:tr>
      <w:tr w:rsidR="002C6103" w:rsidRPr="00DD5006" w14:paraId="6F2D3763" w14:textId="77777777" w:rsidTr="007358D1">
        <w:trPr>
          <w:trHeight w:val="27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DC2BA"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 xml:space="preserve">Documento </w:t>
            </w:r>
            <w:proofErr w:type="spellStart"/>
            <w:r w:rsidRPr="00DD5006">
              <w:rPr>
                <w:rStyle w:val="Nessuno"/>
                <w:rFonts w:ascii="Arial" w:hAnsi="Arial" w:cs="Arial"/>
              </w:rPr>
              <w:t>Passoe</w:t>
            </w:r>
            <w:proofErr w:type="spellEnd"/>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44949"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Documento PASSOE</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C6F0E"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SI</w:t>
            </w:r>
          </w:p>
        </w:tc>
      </w:tr>
      <w:tr w:rsidR="002C6103" w:rsidRPr="00DD5006" w14:paraId="01A98A9B" w14:textId="77777777" w:rsidTr="007358D1">
        <w:trPr>
          <w:trHeight w:val="27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2BFDC"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Eventuale Procura</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72E2B"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(eventuale) Procura</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2F9E5"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SI</w:t>
            </w:r>
          </w:p>
        </w:tc>
      </w:tr>
      <w:tr w:rsidR="002C6103" w:rsidRPr="00DD5006" w14:paraId="4C318697" w14:textId="77777777" w:rsidTr="007358D1">
        <w:trPr>
          <w:trHeight w:val="115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70990"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Eventuale Documentazione relativa all’avvalimento</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6CE6D"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(eventuale) Documentazione relativa all’avvalimento</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A0D3A" w14:textId="77777777" w:rsidR="002C6103" w:rsidRPr="00DD5006" w:rsidRDefault="002C6103" w:rsidP="00B14488">
            <w:pPr>
              <w:spacing w:before="240" w:after="240" w:line="276" w:lineRule="auto"/>
              <w:jc w:val="center"/>
              <w:rPr>
                <w:rStyle w:val="Nessuno"/>
                <w:rFonts w:ascii="Arial" w:hAnsi="Arial" w:cs="Arial"/>
              </w:rPr>
            </w:pPr>
            <w:r w:rsidRPr="00DD5006">
              <w:rPr>
                <w:rStyle w:val="Nessuno"/>
                <w:rFonts w:ascii="Arial" w:hAnsi="Arial" w:cs="Arial"/>
              </w:rPr>
              <w:t>SI</w:t>
            </w:r>
          </w:p>
          <w:p w14:paraId="1A3A5DE9"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lastRenderedPageBreak/>
              <w:t>(concorrente e impresa ausiliaria)</w:t>
            </w:r>
          </w:p>
        </w:tc>
      </w:tr>
      <w:tr w:rsidR="002C6103" w:rsidRPr="00DD5006" w14:paraId="70684EFB" w14:textId="77777777" w:rsidTr="007358D1">
        <w:trPr>
          <w:trHeight w:val="59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52B9E"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lastRenderedPageBreak/>
              <w:t>Eventuale Atti relativi a RTI o Consorzio</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7214C"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 xml:space="preserve">(eventuale) Atti relativi a </w:t>
            </w:r>
            <w:proofErr w:type="spellStart"/>
            <w:r w:rsidRPr="00DD5006">
              <w:rPr>
                <w:rStyle w:val="Nessuno"/>
                <w:rFonts w:ascii="Arial" w:hAnsi="Arial" w:cs="Arial"/>
              </w:rPr>
              <w:t>r.t.i</w:t>
            </w:r>
            <w:proofErr w:type="spellEnd"/>
            <w:r w:rsidRPr="00DD5006">
              <w:rPr>
                <w:rStyle w:val="Nessuno"/>
                <w:rFonts w:ascii="Arial" w:hAnsi="Arial" w:cs="Arial"/>
              </w:rPr>
              <w:t>. o consorzio</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50C5E"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SI</w:t>
            </w:r>
          </w:p>
        </w:tc>
      </w:tr>
      <w:tr w:rsidR="002C6103" w:rsidRPr="00DD5006" w14:paraId="77DE7DBB" w14:textId="77777777" w:rsidTr="007358D1">
        <w:trPr>
          <w:trHeight w:val="91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F568"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Eventuale – IBAN svincolo cauzione provvisoria</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58B4B"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(eventuale) iban svincolo cauzione provvisoria</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DA779"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NO</w:t>
            </w:r>
          </w:p>
        </w:tc>
      </w:tr>
      <w:tr w:rsidR="002C6103" w:rsidRPr="00DD5006" w14:paraId="1DF65CD2" w14:textId="77777777" w:rsidTr="007358D1">
        <w:trPr>
          <w:trHeight w:val="597"/>
        </w:trPr>
        <w:tc>
          <w:tcPr>
            <w:tcW w:w="4094"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2D8A78A7"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t>STEP 2 – OFFERTA TECNICA</w:t>
            </w:r>
          </w:p>
        </w:tc>
        <w:tc>
          <w:tcPr>
            <w:tcW w:w="276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3443731D"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t>Non previsto per la presente procedura</w:t>
            </w:r>
          </w:p>
        </w:tc>
        <w:tc>
          <w:tcPr>
            <w:tcW w:w="276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1AA3EE36" w14:textId="77777777" w:rsidR="002C6103" w:rsidRPr="00DD5006" w:rsidRDefault="002C6103" w:rsidP="00B14488">
            <w:pPr>
              <w:spacing w:before="240" w:after="240" w:line="276" w:lineRule="auto"/>
              <w:jc w:val="center"/>
              <w:rPr>
                <w:rFonts w:ascii="Arial" w:hAnsi="Arial" w:cs="Arial"/>
              </w:rPr>
            </w:pPr>
          </w:p>
        </w:tc>
      </w:tr>
      <w:tr w:rsidR="002C6103" w:rsidRPr="00DD5006" w14:paraId="2E0761D2" w14:textId="77777777" w:rsidTr="007358D1">
        <w:trPr>
          <w:trHeight w:val="1237"/>
        </w:trPr>
        <w:tc>
          <w:tcPr>
            <w:tcW w:w="4094"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0F53978B"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t>STEP 3 - Documentazione Economica – da produrre per ciascun Lotto cui si intende partecipare</w:t>
            </w:r>
          </w:p>
        </w:tc>
        <w:tc>
          <w:tcPr>
            <w:tcW w:w="276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14E96C44"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t>Sezione SINTEL</w:t>
            </w:r>
          </w:p>
        </w:tc>
        <w:tc>
          <w:tcPr>
            <w:tcW w:w="276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59EB2C17" w14:textId="77777777" w:rsidR="002C6103" w:rsidRPr="00DD5006" w:rsidRDefault="002C6103" w:rsidP="00B14488">
            <w:pPr>
              <w:spacing w:before="240" w:after="240" w:line="276" w:lineRule="auto"/>
              <w:jc w:val="center"/>
              <w:rPr>
                <w:rFonts w:ascii="Arial" w:hAnsi="Arial" w:cs="Arial"/>
              </w:rPr>
            </w:pPr>
          </w:p>
        </w:tc>
      </w:tr>
      <w:tr w:rsidR="002C6103" w:rsidRPr="00DD5006" w14:paraId="4C74F596" w14:textId="77777777" w:rsidTr="007358D1">
        <w:trPr>
          <w:trHeight w:val="59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08B9B"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Dichiarazione di offerta economica</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89CBE"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Dichiarazione di offerta economica</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1DA00"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SI</w:t>
            </w:r>
          </w:p>
        </w:tc>
      </w:tr>
      <w:tr w:rsidR="002C6103" w:rsidRPr="00DD5006" w14:paraId="75F0CBE1" w14:textId="77777777" w:rsidTr="00575AA6">
        <w:trPr>
          <w:trHeight w:val="597"/>
        </w:trPr>
        <w:tc>
          <w:tcPr>
            <w:tcW w:w="4094" w:type="dxa"/>
            <w:tcBorders>
              <w:top w:val="single" w:sz="4" w:space="0" w:color="000000"/>
              <w:left w:val="single" w:sz="4" w:space="0" w:color="000000"/>
              <w:bottom w:val="single" w:sz="4" w:space="0" w:color="000000"/>
              <w:right w:val="single" w:sz="4" w:space="0" w:color="000000"/>
            </w:tcBorders>
            <w:shd w:val="clear" w:color="auto" w:fill="FFFFFF" w:themeFill="text1"/>
            <w:tcMar>
              <w:top w:w="80" w:type="dxa"/>
              <w:left w:w="80" w:type="dxa"/>
              <w:bottom w:w="80" w:type="dxa"/>
              <w:right w:w="80" w:type="dxa"/>
            </w:tcMar>
          </w:tcPr>
          <w:p w14:paraId="3DFE6631" w14:textId="77777777" w:rsidR="002C6103" w:rsidRPr="00DD5006" w:rsidRDefault="00745307" w:rsidP="00B14488">
            <w:pPr>
              <w:spacing w:before="240" w:after="240" w:line="276" w:lineRule="auto"/>
              <w:jc w:val="center"/>
              <w:rPr>
                <w:rStyle w:val="Nessuno"/>
                <w:rFonts w:ascii="Arial" w:hAnsi="Arial" w:cs="Arial"/>
              </w:rPr>
            </w:pPr>
            <w:r w:rsidRPr="00DD5006">
              <w:rPr>
                <w:rStyle w:val="Nessuno"/>
                <w:rFonts w:ascii="Arial" w:hAnsi="Arial" w:cs="Arial"/>
              </w:rPr>
              <w:t>Dettaglio prezzi – Lotto x</w:t>
            </w:r>
          </w:p>
        </w:tc>
        <w:tc>
          <w:tcPr>
            <w:tcW w:w="2769" w:type="dxa"/>
            <w:tcBorders>
              <w:top w:val="single" w:sz="4" w:space="0" w:color="000000"/>
              <w:left w:val="single" w:sz="4" w:space="0" w:color="000000"/>
              <w:bottom w:val="single" w:sz="4" w:space="0" w:color="000000"/>
              <w:right w:val="single" w:sz="4" w:space="0" w:color="000000"/>
            </w:tcBorders>
            <w:shd w:val="clear" w:color="auto" w:fill="FFFFFF" w:themeFill="text1"/>
            <w:tcMar>
              <w:top w:w="80" w:type="dxa"/>
              <w:left w:w="80" w:type="dxa"/>
              <w:bottom w:w="80" w:type="dxa"/>
              <w:right w:w="80" w:type="dxa"/>
            </w:tcMar>
          </w:tcPr>
          <w:p w14:paraId="63A33273" w14:textId="77777777" w:rsidR="002C6103" w:rsidRPr="00DD5006" w:rsidRDefault="00C541C5" w:rsidP="00B14488">
            <w:pPr>
              <w:spacing w:before="240" w:after="240" w:line="276" w:lineRule="auto"/>
              <w:jc w:val="center"/>
              <w:rPr>
                <w:rStyle w:val="Nessuno"/>
                <w:rFonts w:ascii="Arial" w:hAnsi="Arial" w:cs="Arial"/>
              </w:rPr>
            </w:pPr>
            <w:r w:rsidRPr="00DD5006">
              <w:rPr>
                <w:rStyle w:val="Nessuno"/>
                <w:rFonts w:ascii="Arial" w:hAnsi="Arial" w:cs="Arial"/>
              </w:rPr>
              <w:t>Dettaglio prezzi – Lotto x</w:t>
            </w:r>
          </w:p>
        </w:tc>
        <w:tc>
          <w:tcPr>
            <w:tcW w:w="2769" w:type="dxa"/>
            <w:tcBorders>
              <w:top w:val="single" w:sz="4" w:space="0" w:color="000000"/>
              <w:left w:val="single" w:sz="4" w:space="0" w:color="000000"/>
              <w:bottom w:val="single" w:sz="4" w:space="0" w:color="000000"/>
              <w:right w:val="single" w:sz="4" w:space="0" w:color="000000"/>
            </w:tcBorders>
            <w:shd w:val="clear" w:color="auto" w:fill="FFFFFF" w:themeFill="text1"/>
            <w:tcMar>
              <w:top w:w="80" w:type="dxa"/>
              <w:left w:w="80" w:type="dxa"/>
              <w:bottom w:w="80" w:type="dxa"/>
              <w:right w:w="80" w:type="dxa"/>
            </w:tcMar>
          </w:tcPr>
          <w:p w14:paraId="06D35F04" w14:textId="77777777" w:rsidR="002C6103" w:rsidRPr="00DD5006" w:rsidRDefault="002C6103" w:rsidP="00B14488">
            <w:pPr>
              <w:spacing w:before="240" w:after="240" w:line="276" w:lineRule="auto"/>
              <w:jc w:val="center"/>
              <w:rPr>
                <w:rStyle w:val="Nessuno"/>
                <w:rFonts w:ascii="Arial" w:hAnsi="Arial" w:cs="Arial"/>
              </w:rPr>
            </w:pPr>
            <w:r w:rsidRPr="00DD5006">
              <w:rPr>
                <w:rStyle w:val="Nessuno"/>
                <w:rFonts w:ascii="Arial" w:hAnsi="Arial" w:cs="Arial"/>
              </w:rPr>
              <w:t>SI</w:t>
            </w:r>
          </w:p>
        </w:tc>
      </w:tr>
      <w:tr w:rsidR="002C6103" w:rsidRPr="00DD5006" w14:paraId="2C696414" w14:textId="77777777" w:rsidTr="007358D1">
        <w:trPr>
          <w:trHeight w:val="59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A761E"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Listino prodotti e servizi aggiuntivi</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22EA5"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Listino</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4504D"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SI</w:t>
            </w:r>
          </w:p>
        </w:tc>
      </w:tr>
      <w:tr w:rsidR="002C6103" w:rsidRPr="00DD5006" w14:paraId="4213E005" w14:textId="77777777" w:rsidTr="007358D1">
        <w:trPr>
          <w:trHeight w:val="277"/>
        </w:trPr>
        <w:tc>
          <w:tcPr>
            <w:tcW w:w="4094"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62311F64"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t>STEP 4 - Firma Digitale dell’offerta</w:t>
            </w:r>
          </w:p>
        </w:tc>
        <w:tc>
          <w:tcPr>
            <w:tcW w:w="276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118E2E26"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t>Sezione SINTEL</w:t>
            </w:r>
          </w:p>
        </w:tc>
        <w:tc>
          <w:tcPr>
            <w:tcW w:w="276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168D3416" w14:textId="77777777" w:rsidR="002C6103" w:rsidRPr="00DD5006" w:rsidRDefault="002C6103" w:rsidP="00B14488">
            <w:pPr>
              <w:spacing w:before="240" w:after="240" w:line="276" w:lineRule="auto"/>
              <w:jc w:val="center"/>
              <w:rPr>
                <w:rFonts w:ascii="Arial" w:hAnsi="Arial" w:cs="Arial"/>
              </w:rPr>
            </w:pPr>
          </w:p>
        </w:tc>
      </w:tr>
      <w:tr w:rsidR="002C6103" w:rsidRPr="00DD5006" w14:paraId="4D2F98B1" w14:textId="77777777" w:rsidTr="007358D1">
        <w:trPr>
          <w:trHeight w:val="59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60A38"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Documento d’offerta in formato .pdf</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2B720"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documento d’offerta</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8039E"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rPr>
              <w:t>SI</w:t>
            </w:r>
          </w:p>
        </w:tc>
      </w:tr>
      <w:tr w:rsidR="002C6103" w:rsidRPr="00DD5006" w14:paraId="0080C859" w14:textId="77777777" w:rsidTr="007358D1">
        <w:trPr>
          <w:trHeight w:val="277"/>
        </w:trPr>
        <w:tc>
          <w:tcPr>
            <w:tcW w:w="40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1A567"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t>STEP 5 – Invio offerta</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37DB" w14:textId="77777777" w:rsidR="002C6103" w:rsidRPr="00DD5006" w:rsidRDefault="002C6103" w:rsidP="00B14488">
            <w:pPr>
              <w:spacing w:before="240" w:after="240" w:line="276" w:lineRule="auto"/>
              <w:jc w:val="center"/>
              <w:rPr>
                <w:rFonts w:ascii="Arial" w:hAnsi="Arial" w:cs="Arial"/>
              </w:rPr>
            </w:pPr>
            <w:r w:rsidRPr="00DD5006">
              <w:rPr>
                <w:rStyle w:val="Nessuno"/>
                <w:rFonts w:ascii="Arial" w:hAnsi="Arial" w:cs="Arial"/>
                <w:b/>
                <w:bCs/>
              </w:rPr>
              <w:t>Sezione SINTEL</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2CBC9" w14:textId="77777777" w:rsidR="002C6103" w:rsidRPr="00DD5006" w:rsidRDefault="002C6103" w:rsidP="00B14488">
            <w:pPr>
              <w:spacing w:before="240" w:after="240" w:line="276" w:lineRule="auto"/>
              <w:jc w:val="center"/>
              <w:rPr>
                <w:rFonts w:ascii="Arial" w:hAnsi="Arial" w:cs="Arial"/>
              </w:rPr>
            </w:pPr>
          </w:p>
        </w:tc>
      </w:tr>
    </w:tbl>
    <w:p w14:paraId="6792A824" w14:textId="77777777" w:rsidR="00321E13" w:rsidRPr="00DD5006" w:rsidRDefault="00321E13" w:rsidP="00321E13">
      <w:pPr>
        <w:autoSpaceDE w:val="0"/>
        <w:autoSpaceDN w:val="0"/>
        <w:adjustRightInd w:val="0"/>
        <w:spacing w:after="120" w:line="276" w:lineRule="auto"/>
        <w:ind w:left="426"/>
        <w:jc w:val="both"/>
        <w:rPr>
          <w:rFonts w:ascii="Arial" w:eastAsia="Times New Roman" w:hAnsi="Arial" w:cs="Arial"/>
          <w:sz w:val="20"/>
          <w:szCs w:val="20"/>
        </w:rPr>
      </w:pPr>
    </w:p>
    <w:p w14:paraId="0049548F" w14:textId="77777777" w:rsidR="006D7C12" w:rsidRPr="00DD5006" w:rsidRDefault="006D7C12" w:rsidP="00321E13">
      <w:pPr>
        <w:autoSpaceDE w:val="0"/>
        <w:autoSpaceDN w:val="0"/>
        <w:adjustRightInd w:val="0"/>
        <w:spacing w:after="120" w:line="276" w:lineRule="auto"/>
        <w:ind w:left="426"/>
        <w:jc w:val="both"/>
        <w:rPr>
          <w:rFonts w:ascii="Arial" w:eastAsia="Times New Roman" w:hAnsi="Arial" w:cs="Arial"/>
          <w:sz w:val="20"/>
          <w:szCs w:val="20"/>
        </w:rPr>
      </w:pPr>
    </w:p>
    <w:p w14:paraId="183DAAF9" w14:textId="77777777" w:rsidR="000F3694" w:rsidRPr="00DD5006" w:rsidRDefault="000F3694" w:rsidP="006D7C12">
      <w:pPr>
        <w:pStyle w:val="Titolo2"/>
        <w:numPr>
          <w:ilvl w:val="1"/>
          <w:numId w:val="1"/>
        </w:numPr>
        <w:spacing w:line="276" w:lineRule="auto"/>
        <w:rPr>
          <w:rFonts w:ascii="Arial" w:hAnsi="Arial" w:cs="Arial"/>
          <w:b/>
          <w:bCs/>
          <w:sz w:val="22"/>
          <w:szCs w:val="22"/>
        </w:rPr>
      </w:pPr>
      <w:bookmarkStart w:id="41" w:name="_Toc36720184"/>
      <w:bookmarkStart w:id="42" w:name="_Toc72320401"/>
      <w:bookmarkEnd w:id="36"/>
      <w:bookmarkEnd w:id="37"/>
      <w:bookmarkEnd w:id="38"/>
      <w:bookmarkEnd w:id="39"/>
      <w:bookmarkEnd w:id="40"/>
      <w:r w:rsidRPr="00DD5006">
        <w:rPr>
          <w:rFonts w:ascii="Arial" w:hAnsi="Arial" w:cs="Arial"/>
          <w:b/>
          <w:bCs/>
          <w:color w:val="005CA8" w:themeColor="background1"/>
          <w:sz w:val="22"/>
          <w:szCs w:val="22"/>
        </w:rPr>
        <w:t xml:space="preserve">Regole di Utilizzo Piattaforma </w:t>
      </w:r>
      <w:proofErr w:type="spellStart"/>
      <w:r w:rsidRPr="00DD5006">
        <w:rPr>
          <w:rFonts w:ascii="Arial" w:hAnsi="Arial" w:cs="Arial"/>
          <w:b/>
          <w:bCs/>
          <w:color w:val="005CA8" w:themeColor="background1"/>
          <w:sz w:val="22"/>
          <w:szCs w:val="22"/>
        </w:rPr>
        <w:t>Sintel</w:t>
      </w:r>
      <w:proofErr w:type="spellEnd"/>
      <w:r w:rsidRPr="00DD5006">
        <w:rPr>
          <w:rFonts w:ascii="Arial" w:hAnsi="Arial" w:cs="Arial"/>
          <w:b/>
          <w:bCs/>
          <w:color w:val="005CA8" w:themeColor="background1"/>
          <w:sz w:val="22"/>
          <w:szCs w:val="22"/>
        </w:rPr>
        <w:t xml:space="preserve"> nella Sottomissione dell’offerta</w:t>
      </w:r>
      <w:bookmarkEnd w:id="41"/>
      <w:bookmarkEnd w:id="42"/>
    </w:p>
    <w:p w14:paraId="10D4CEB4" w14:textId="77777777" w:rsidR="000661B7" w:rsidRPr="00DD5006" w:rsidRDefault="000661B7" w:rsidP="000661B7">
      <w:pPr>
        <w:spacing w:before="240" w:after="240" w:line="276" w:lineRule="auto"/>
        <w:jc w:val="both"/>
        <w:rPr>
          <w:rStyle w:val="Nessuno"/>
          <w:rFonts w:ascii="Arial" w:hAnsi="Arial" w:cs="Arial"/>
        </w:rPr>
      </w:pPr>
      <w:r w:rsidRPr="00DD5006">
        <w:rPr>
          <w:rStyle w:val="Nessuno"/>
          <w:rFonts w:ascii="Arial" w:hAnsi="Arial" w:cs="Arial"/>
        </w:rPr>
        <w:t xml:space="preserve">Fermo restando le norme e le prescrizioni tecniche indicate all’allegato </w:t>
      </w:r>
      <w:r w:rsidRPr="00DD5006">
        <w:rPr>
          <w:rStyle w:val="Nessuno"/>
          <w:rFonts w:ascii="Arial" w:hAnsi="Arial" w:cs="Arial"/>
          <w:i/>
          <w:iCs/>
        </w:rPr>
        <w:t xml:space="preserve">Modalità tecniche per l’utilizzo della piattaforma </w:t>
      </w:r>
      <w:proofErr w:type="spellStart"/>
      <w:r w:rsidRPr="00DD5006">
        <w:rPr>
          <w:rStyle w:val="Nessuno"/>
          <w:rFonts w:ascii="Arial" w:hAnsi="Arial" w:cs="Arial"/>
          <w:i/>
          <w:iCs/>
        </w:rPr>
        <w:t>Sintel</w:t>
      </w:r>
      <w:proofErr w:type="spellEnd"/>
      <w:r w:rsidRPr="00DD5006">
        <w:rPr>
          <w:rStyle w:val="Nessuno"/>
          <w:rFonts w:ascii="Arial" w:hAnsi="Arial" w:cs="Arial"/>
        </w:rPr>
        <w:t xml:space="preserve"> di seguito sono elencate alcune prescrizioni riguardanti la sottomissione dell’offerta</w:t>
      </w:r>
      <w:r w:rsidRPr="00DD5006">
        <w:rPr>
          <w:rStyle w:val="Nessuno"/>
          <w:rFonts w:ascii="Arial" w:hAnsi="Arial" w:cs="Arial"/>
          <w:b/>
          <w:bCs/>
        </w:rPr>
        <w:t>.</w:t>
      </w:r>
    </w:p>
    <w:p w14:paraId="4F0A92BB" w14:textId="77777777" w:rsidR="000661B7" w:rsidRPr="00DD5006" w:rsidRDefault="000661B7" w:rsidP="000661B7">
      <w:pPr>
        <w:spacing w:before="240" w:after="240" w:line="276" w:lineRule="auto"/>
        <w:jc w:val="both"/>
        <w:rPr>
          <w:rStyle w:val="Nessuno"/>
          <w:rFonts w:ascii="Arial" w:hAnsi="Arial" w:cs="Arial"/>
        </w:rPr>
      </w:pPr>
      <w:r w:rsidRPr="00DD5006">
        <w:rPr>
          <w:rStyle w:val="Nessuno"/>
          <w:rFonts w:ascii="Arial" w:hAnsi="Arial" w:cs="Arial"/>
          <w:b/>
          <w:bCs/>
        </w:rPr>
        <w:t xml:space="preserve">Si precisa che, prima dell’invio, tutti i file che compongono l’offerta e che non siano già originariamente in formato pdf, devono essere convertiti in formato pdf. </w:t>
      </w:r>
    </w:p>
    <w:p w14:paraId="63ABFCEF" w14:textId="77777777" w:rsidR="000661B7" w:rsidRPr="00DD5006" w:rsidRDefault="000661B7" w:rsidP="000661B7">
      <w:pPr>
        <w:spacing w:before="240" w:after="240" w:line="276" w:lineRule="auto"/>
        <w:jc w:val="both"/>
        <w:rPr>
          <w:rStyle w:val="Nessuno"/>
          <w:rFonts w:ascii="Arial" w:hAnsi="Arial" w:cs="Arial"/>
        </w:rPr>
      </w:pPr>
      <w:r w:rsidRPr="00DD5006">
        <w:rPr>
          <w:rStyle w:val="Nessuno"/>
          <w:rFonts w:ascii="Arial" w:hAnsi="Arial" w:cs="Arial"/>
        </w:rPr>
        <w:t>La Piattaforma garantisce la massima segretezza e riservatezza dell’offerta e dei documenti che la compongono e, altresì, la provenienza, l’identificazione e l’inalterabilità dell’offerta medesima.</w:t>
      </w:r>
    </w:p>
    <w:p w14:paraId="5813498B" w14:textId="77777777" w:rsidR="000661B7" w:rsidRPr="00DD5006" w:rsidRDefault="000661B7" w:rsidP="000661B7">
      <w:pPr>
        <w:spacing w:before="240" w:after="240" w:line="276" w:lineRule="auto"/>
        <w:jc w:val="both"/>
        <w:rPr>
          <w:rStyle w:val="Nessuno"/>
          <w:rFonts w:ascii="Arial" w:hAnsi="Arial" w:cs="Arial"/>
        </w:rPr>
      </w:pPr>
      <w:proofErr w:type="spellStart"/>
      <w:r w:rsidRPr="00DD5006">
        <w:rPr>
          <w:rStyle w:val="Nessuno"/>
          <w:rFonts w:ascii="Arial" w:hAnsi="Arial" w:cs="Arial"/>
        </w:rPr>
        <w:t>Sintel</w:t>
      </w:r>
      <w:proofErr w:type="spellEnd"/>
      <w:r w:rsidRPr="00DD5006">
        <w:rPr>
          <w:rStyle w:val="Nessuno"/>
          <w:rFonts w:ascii="Arial" w:hAnsi="Arial" w:cs="Arial"/>
        </w:rPr>
        <w:t xml:space="preserve"> consente al concorrente la predisposizione dell’offerta in momenti temporali differenti (step 2 e step 3 del percorso guidato “Invia offerta”), attraverso il salvataggio dei dati e l’upload dei file richiesti in apposite aree della Piattaforma dedicate al singolo concorrente. </w:t>
      </w:r>
    </w:p>
    <w:p w14:paraId="76F948D6" w14:textId="77777777" w:rsidR="000661B7" w:rsidRPr="00DD5006" w:rsidRDefault="000661B7" w:rsidP="000661B7">
      <w:pPr>
        <w:spacing w:before="240" w:after="240" w:line="276" w:lineRule="auto"/>
        <w:jc w:val="both"/>
        <w:rPr>
          <w:rStyle w:val="Nessuno"/>
          <w:rFonts w:ascii="Arial" w:hAnsi="Arial" w:cs="Arial"/>
        </w:rPr>
      </w:pPr>
      <w:r w:rsidRPr="00DD5006">
        <w:rPr>
          <w:rStyle w:val="Nessuno"/>
          <w:rFonts w:ascii="Arial" w:hAnsi="Arial" w:cs="Arial"/>
        </w:rPr>
        <w:t xml:space="preserve">La predisposizione e il salvataggio dell’offerta da parte del concorrente nella propria area dedicata non implica l’effettivo invio dell’offerta ai fini della partecipazione; si specifica infatti che l’invio della medesima ai fini della procedura di gara </w:t>
      </w:r>
      <w:r w:rsidRPr="00DD5006">
        <w:rPr>
          <w:rStyle w:val="Nessuno"/>
          <w:rFonts w:ascii="Arial" w:hAnsi="Arial" w:cs="Arial"/>
          <w:b/>
          <w:bCs/>
        </w:rPr>
        <w:t>avviene solamente al quinto ed ultimo step “Riepilogo ed invio dell’offerta” del percorso guidato “Invia offerta”</w:t>
      </w:r>
      <w:r w:rsidRPr="00DD5006">
        <w:rPr>
          <w:rStyle w:val="Nessuno"/>
          <w:rFonts w:ascii="Arial" w:hAnsi="Arial" w:cs="Arial"/>
        </w:rPr>
        <w:t xml:space="preserve"> cliccando sulla funzione “INVIA OFFERTA” a conclusione del percorso di sottomissione. Solamente con tale ultimo step l’offerta è inviata e, conseguentemente, validamente presentata; diversamente i documenti caricati permangono nello spazio dedicato del concorrente e non concretizzano offerta. </w:t>
      </w:r>
    </w:p>
    <w:p w14:paraId="546C36CC" w14:textId="77777777" w:rsidR="000661B7" w:rsidRPr="00DD5006" w:rsidRDefault="000661B7" w:rsidP="000661B7">
      <w:pPr>
        <w:spacing w:before="240" w:after="240" w:line="276" w:lineRule="auto"/>
        <w:jc w:val="both"/>
        <w:rPr>
          <w:rStyle w:val="Nessuno"/>
          <w:rFonts w:ascii="Arial" w:hAnsi="Arial" w:cs="Arial"/>
        </w:rPr>
      </w:pPr>
      <w:r w:rsidRPr="00DD5006">
        <w:rPr>
          <w:rStyle w:val="Nessuno"/>
          <w:rFonts w:ascii="Arial" w:hAnsi="Arial" w:cs="Arial"/>
        </w:rPr>
        <w:t>Il Sistema darà comunicazione del corretto invio dell’offerta all’indirizzo e-mail indicato dall’operatore economico in fase di registrazione.</w:t>
      </w:r>
    </w:p>
    <w:p w14:paraId="567F1017" w14:textId="77777777" w:rsidR="000661B7" w:rsidRPr="00DD5006" w:rsidRDefault="000661B7" w:rsidP="000661B7">
      <w:pPr>
        <w:spacing w:before="240" w:after="240" w:line="276" w:lineRule="auto"/>
        <w:jc w:val="both"/>
        <w:rPr>
          <w:rStyle w:val="Nessuno"/>
          <w:rFonts w:ascii="Arial" w:hAnsi="Arial" w:cs="Arial"/>
        </w:rPr>
      </w:pPr>
      <w:r w:rsidRPr="00DD5006">
        <w:rPr>
          <w:rStyle w:val="Nessuno"/>
          <w:rFonts w:ascii="Arial" w:hAnsi="Arial" w:cs="Arial"/>
          <w:u w:val="single"/>
        </w:rPr>
        <w:t xml:space="preserve">Si raccomanda ai concorrenti di connettersi a </w:t>
      </w:r>
      <w:proofErr w:type="spellStart"/>
      <w:r w:rsidRPr="00DD5006">
        <w:rPr>
          <w:rStyle w:val="Nessuno"/>
          <w:rFonts w:ascii="Arial" w:hAnsi="Arial" w:cs="Arial"/>
          <w:u w:val="single"/>
        </w:rPr>
        <w:t>Sintel</w:t>
      </w:r>
      <w:proofErr w:type="spellEnd"/>
      <w:r w:rsidRPr="00DD5006">
        <w:rPr>
          <w:rStyle w:val="Nessuno"/>
          <w:rFonts w:ascii="Arial" w:hAnsi="Arial" w:cs="Arial"/>
          <w:u w:val="single"/>
        </w:rPr>
        <w:t xml:space="preserve"> entro un termine adeguato rispetto all’articolazione delle fasi descritte</w:t>
      </w:r>
      <w:r w:rsidRPr="00DD5006">
        <w:rPr>
          <w:rStyle w:val="Nessuno"/>
          <w:rFonts w:ascii="Arial" w:hAnsi="Arial" w:cs="Arial"/>
        </w:rPr>
        <w:t xml:space="preserve"> </w:t>
      </w:r>
      <w:r w:rsidRPr="00DD5006">
        <w:rPr>
          <w:rStyle w:val="Nessuno"/>
          <w:rFonts w:ascii="Arial" w:hAnsi="Arial" w:cs="Arial"/>
          <w:u w:val="single"/>
        </w:rPr>
        <w:t>ed al numero dei lotti cui il concorrente intende partecipare.</w:t>
      </w:r>
      <w:r w:rsidRPr="00DD5006">
        <w:rPr>
          <w:rStyle w:val="Nessuno"/>
          <w:rFonts w:ascii="Arial" w:hAnsi="Arial" w:cs="Arial"/>
        </w:rPr>
        <w:t xml:space="preserve"> La presentazione dell’offerta mediante </w:t>
      </w:r>
      <w:proofErr w:type="spellStart"/>
      <w:r w:rsidRPr="00DD5006">
        <w:rPr>
          <w:rStyle w:val="Nessuno"/>
          <w:rFonts w:ascii="Arial" w:hAnsi="Arial" w:cs="Arial"/>
        </w:rPr>
        <w:t>Sintel</w:t>
      </w:r>
      <w:proofErr w:type="spellEnd"/>
      <w:r w:rsidRPr="00DD5006">
        <w:rPr>
          <w:rStyle w:val="Nessuno"/>
          <w:rFonts w:ascii="Arial" w:hAnsi="Arial" w:cs="Arial"/>
        </w:rPr>
        <w:t xml:space="preserve">, infatti, è a totale ed esclusivo rischio del procedente, il quale si assume qualsiasi rischio in caso di mancata o tardiva ricezione dell’offerta medesima, restando esclusa qualsivoglia responsabilità di HT dove per ritardo o disguidi tecnici o di altra natura, ovvero per qualsiasi motivo, l’offerta non pervenga entro il previsto termine perentorio di scadenza. </w:t>
      </w:r>
    </w:p>
    <w:p w14:paraId="63993658" w14:textId="77777777" w:rsidR="000661B7" w:rsidRPr="00DD5006" w:rsidRDefault="000661B7" w:rsidP="000661B7">
      <w:pPr>
        <w:spacing w:before="240" w:after="240" w:line="276" w:lineRule="auto"/>
        <w:jc w:val="both"/>
        <w:rPr>
          <w:rStyle w:val="Nessuno"/>
          <w:rFonts w:ascii="Arial" w:hAnsi="Arial" w:cs="Arial"/>
        </w:rPr>
      </w:pPr>
      <w:r w:rsidRPr="00DD5006">
        <w:rPr>
          <w:rStyle w:val="Nessuno"/>
          <w:rFonts w:ascii="Arial" w:hAnsi="Arial" w:cs="Arial"/>
        </w:rPr>
        <w:t>HT si riserva, comunque, di adottare i provvedimenti che riterrà necessari nel caso di malfunzionamento del Sistema.</w:t>
      </w:r>
    </w:p>
    <w:p w14:paraId="07C6AEB4" w14:textId="77777777" w:rsidR="000661B7" w:rsidRPr="00DD5006" w:rsidRDefault="000661B7" w:rsidP="000661B7">
      <w:pPr>
        <w:spacing w:before="240" w:after="240" w:line="276" w:lineRule="auto"/>
        <w:jc w:val="both"/>
        <w:rPr>
          <w:rStyle w:val="Nessuno"/>
          <w:rFonts w:ascii="Arial" w:hAnsi="Arial" w:cs="Arial"/>
        </w:rPr>
      </w:pPr>
      <w:r w:rsidRPr="00DD5006">
        <w:rPr>
          <w:rStyle w:val="Nessuno"/>
          <w:rFonts w:ascii="Arial" w:hAnsi="Arial" w:cs="Arial"/>
        </w:rPr>
        <w:lastRenderedPageBreak/>
        <w:t>Al concorrente è richiesto di allegare, quale parte integrante dell’offerta, i documenti specificati nei successivi paragrafi. Si raccomanda la massima attenzione nell’inserire detti allegati nella sezione pertinente e, in particolare:</w:t>
      </w:r>
    </w:p>
    <w:p w14:paraId="6C28F5F9" w14:textId="77777777" w:rsidR="000661B7" w:rsidRPr="00DD5006" w:rsidRDefault="000661B7" w:rsidP="00D31D9D">
      <w:pPr>
        <w:pStyle w:val="Paragrafoelenco"/>
        <w:numPr>
          <w:ilvl w:val="0"/>
          <w:numId w:val="21"/>
        </w:numPr>
        <w:spacing w:before="240" w:after="240" w:line="276" w:lineRule="auto"/>
        <w:jc w:val="both"/>
        <w:rPr>
          <w:rStyle w:val="Nessuno"/>
          <w:rFonts w:ascii="Arial" w:hAnsi="Arial" w:cs="Arial"/>
        </w:rPr>
      </w:pPr>
      <w:r w:rsidRPr="00DD5006">
        <w:rPr>
          <w:rStyle w:val="Nessuno"/>
          <w:rFonts w:ascii="Arial" w:hAnsi="Arial" w:cs="Arial"/>
        </w:rPr>
        <w:t>di allegare i documenti richiesti;</w:t>
      </w:r>
    </w:p>
    <w:p w14:paraId="7A712F57" w14:textId="77777777" w:rsidR="000661B7" w:rsidRPr="00DD5006" w:rsidRDefault="000661B7" w:rsidP="00D31D9D">
      <w:pPr>
        <w:pStyle w:val="Paragrafoelenco"/>
        <w:numPr>
          <w:ilvl w:val="0"/>
          <w:numId w:val="21"/>
        </w:numPr>
        <w:spacing w:before="240" w:after="240" w:line="276" w:lineRule="auto"/>
        <w:jc w:val="both"/>
        <w:rPr>
          <w:rFonts w:ascii="Arial" w:hAnsi="Arial" w:cs="Arial"/>
        </w:rPr>
      </w:pPr>
      <w:r w:rsidRPr="00DD5006">
        <w:rPr>
          <w:rStyle w:val="Nessuno"/>
          <w:rFonts w:ascii="Arial" w:hAnsi="Arial" w:cs="Arial"/>
          <w:u w:val="single"/>
        </w:rPr>
        <w:t>di non indicare o, comunque, di non fornire i dati dell’Offerta economica in sezioni diverse da quella relativa alla stessa, pena l’esclusione dalla procedura.</w:t>
      </w:r>
    </w:p>
    <w:p w14:paraId="63320D5F" w14:textId="77777777" w:rsidR="000661B7" w:rsidRPr="00DD5006" w:rsidRDefault="000661B7" w:rsidP="000661B7">
      <w:pPr>
        <w:spacing w:before="240" w:after="240" w:line="276" w:lineRule="auto"/>
        <w:jc w:val="both"/>
        <w:rPr>
          <w:rFonts w:ascii="Arial" w:hAnsi="Arial" w:cs="Arial"/>
          <w:u w:val="single"/>
        </w:rPr>
      </w:pPr>
      <w:r w:rsidRPr="00DD5006">
        <w:rPr>
          <w:rStyle w:val="Nessuno"/>
          <w:rFonts w:ascii="Arial" w:hAnsi="Arial" w:cs="Arial"/>
          <w:u w:val="single"/>
        </w:rPr>
        <w:t>Il concorrente esonera la Fondazione da qualsiasi responsabilità derivante dalla mancata osservanza delle prescrizioni sopra descritte.</w:t>
      </w:r>
    </w:p>
    <w:p w14:paraId="1237DD97" w14:textId="77777777" w:rsidR="004416B8" w:rsidRPr="00DD5006" w:rsidRDefault="00DD08FC" w:rsidP="006D7C12">
      <w:pPr>
        <w:pStyle w:val="Titolo2"/>
        <w:numPr>
          <w:ilvl w:val="1"/>
          <w:numId w:val="1"/>
        </w:numPr>
        <w:spacing w:line="276" w:lineRule="auto"/>
        <w:rPr>
          <w:rFonts w:ascii="Arial" w:hAnsi="Arial" w:cs="Arial"/>
          <w:b/>
          <w:bCs/>
          <w:color w:val="005CA8" w:themeColor="background1"/>
          <w:sz w:val="24"/>
          <w:szCs w:val="24"/>
        </w:rPr>
      </w:pPr>
      <w:bookmarkStart w:id="43" w:name="_Toc72320402"/>
      <w:r w:rsidRPr="00DD5006">
        <w:rPr>
          <w:rFonts w:ascii="Arial" w:hAnsi="Arial" w:cs="Arial"/>
          <w:b/>
          <w:bCs/>
          <w:color w:val="005CA8" w:themeColor="background1"/>
          <w:sz w:val="24"/>
          <w:szCs w:val="24"/>
        </w:rPr>
        <w:t xml:space="preserve">Modalità di </w:t>
      </w:r>
      <w:r w:rsidR="004416B8" w:rsidRPr="00DD5006">
        <w:rPr>
          <w:rFonts w:ascii="Arial" w:hAnsi="Arial" w:cs="Arial"/>
          <w:b/>
          <w:bCs/>
          <w:color w:val="005CA8" w:themeColor="background1"/>
          <w:sz w:val="24"/>
          <w:szCs w:val="24"/>
        </w:rPr>
        <w:t>presentazione</w:t>
      </w:r>
      <w:r w:rsidR="009D766F" w:rsidRPr="00DD5006">
        <w:rPr>
          <w:rFonts w:ascii="Arial" w:hAnsi="Arial" w:cs="Arial"/>
          <w:b/>
          <w:bCs/>
          <w:color w:val="005CA8" w:themeColor="background1"/>
          <w:sz w:val="24"/>
          <w:szCs w:val="24"/>
        </w:rPr>
        <w:t xml:space="preserve"> dell’offerta </w:t>
      </w:r>
      <w:r w:rsidR="0007430A" w:rsidRPr="00DD5006">
        <w:rPr>
          <w:rFonts w:ascii="Arial" w:hAnsi="Arial" w:cs="Arial"/>
          <w:b/>
          <w:bCs/>
          <w:color w:val="005CA8" w:themeColor="background1"/>
          <w:sz w:val="24"/>
          <w:szCs w:val="24"/>
        </w:rPr>
        <w:t>in caso di R</w:t>
      </w:r>
      <w:r w:rsidR="004416B8" w:rsidRPr="00DD5006">
        <w:rPr>
          <w:rFonts w:ascii="Arial" w:hAnsi="Arial" w:cs="Arial"/>
          <w:b/>
          <w:bCs/>
          <w:color w:val="005CA8" w:themeColor="background1"/>
          <w:sz w:val="24"/>
          <w:szCs w:val="24"/>
        </w:rPr>
        <w:t>.</w:t>
      </w:r>
      <w:r w:rsidR="0007430A" w:rsidRPr="00DD5006">
        <w:rPr>
          <w:rFonts w:ascii="Arial" w:hAnsi="Arial" w:cs="Arial"/>
          <w:b/>
          <w:bCs/>
          <w:color w:val="005CA8" w:themeColor="background1"/>
          <w:sz w:val="24"/>
          <w:szCs w:val="24"/>
        </w:rPr>
        <w:t>T</w:t>
      </w:r>
      <w:r w:rsidR="004416B8" w:rsidRPr="00DD5006">
        <w:rPr>
          <w:rFonts w:ascii="Arial" w:hAnsi="Arial" w:cs="Arial"/>
          <w:b/>
          <w:bCs/>
          <w:color w:val="005CA8" w:themeColor="background1"/>
          <w:sz w:val="24"/>
          <w:szCs w:val="24"/>
        </w:rPr>
        <w:t>.</w:t>
      </w:r>
      <w:r w:rsidR="0007430A" w:rsidRPr="00DD5006">
        <w:rPr>
          <w:rFonts w:ascii="Arial" w:hAnsi="Arial" w:cs="Arial"/>
          <w:b/>
          <w:bCs/>
          <w:color w:val="005CA8" w:themeColor="background1"/>
          <w:sz w:val="24"/>
          <w:szCs w:val="24"/>
        </w:rPr>
        <w:t>I</w:t>
      </w:r>
      <w:r w:rsidR="004416B8" w:rsidRPr="00DD5006">
        <w:rPr>
          <w:rFonts w:ascii="Arial" w:hAnsi="Arial" w:cs="Arial"/>
          <w:b/>
          <w:bCs/>
          <w:color w:val="005CA8" w:themeColor="background1"/>
          <w:sz w:val="24"/>
          <w:szCs w:val="24"/>
        </w:rPr>
        <w:t>.</w:t>
      </w:r>
      <w:r w:rsidR="0007430A" w:rsidRPr="00DD5006">
        <w:rPr>
          <w:rFonts w:ascii="Arial" w:hAnsi="Arial" w:cs="Arial"/>
          <w:b/>
          <w:bCs/>
          <w:color w:val="005CA8" w:themeColor="background1"/>
          <w:sz w:val="24"/>
          <w:szCs w:val="24"/>
        </w:rPr>
        <w:t xml:space="preserve"> </w:t>
      </w:r>
      <w:r w:rsidR="004416B8" w:rsidRPr="00DD5006">
        <w:rPr>
          <w:rFonts w:ascii="Arial" w:hAnsi="Arial" w:cs="Arial"/>
          <w:b/>
          <w:bCs/>
          <w:color w:val="005CA8" w:themeColor="background1"/>
          <w:sz w:val="24"/>
          <w:szCs w:val="24"/>
        </w:rPr>
        <w:t>o Consorzio</w:t>
      </w:r>
      <w:bookmarkEnd w:id="43"/>
    </w:p>
    <w:p w14:paraId="043CA8CD" w14:textId="77777777" w:rsidR="003F6EA1" w:rsidRPr="00DD5006" w:rsidRDefault="003F6EA1" w:rsidP="003F6EA1">
      <w:pPr>
        <w:spacing w:before="240" w:after="240" w:line="276" w:lineRule="auto"/>
        <w:jc w:val="both"/>
        <w:rPr>
          <w:rStyle w:val="Nessuno"/>
          <w:rFonts w:ascii="Arial" w:hAnsi="Arial" w:cs="Arial"/>
        </w:rPr>
      </w:pPr>
      <w:r w:rsidRPr="00DD5006">
        <w:rPr>
          <w:rStyle w:val="Nessuno"/>
          <w:rFonts w:ascii="Arial" w:hAnsi="Arial" w:cs="Arial"/>
        </w:rPr>
        <w:t xml:space="preserve">In caso di partecipazione alla procedura in forma associata, R.T.I. costituito o costituendo e Consorzio, </w:t>
      </w:r>
      <w:r w:rsidRPr="00DD5006">
        <w:rPr>
          <w:rStyle w:val="Nessuno"/>
          <w:rFonts w:ascii="Arial" w:hAnsi="Arial" w:cs="Arial"/>
          <w:b/>
          <w:bCs/>
        </w:rPr>
        <w:t>sarà l’impresa mandataria o designata tale ad utilizzare ed operare in Piattaforma come unico soggetto abilitato ad operare attraverso la medesima e, quindi, a presentare l’offerta</w:t>
      </w:r>
      <w:r w:rsidRPr="00DD5006">
        <w:rPr>
          <w:rStyle w:val="Nessuno"/>
          <w:rFonts w:ascii="Arial" w:hAnsi="Arial" w:cs="Arial"/>
        </w:rPr>
        <w:t xml:space="preserve">. In merito alle diverse modalità di forma di aggregazione ed alle modalità di registrazione a </w:t>
      </w:r>
      <w:proofErr w:type="spellStart"/>
      <w:r w:rsidRPr="00DD5006">
        <w:rPr>
          <w:rStyle w:val="Nessuno"/>
          <w:rFonts w:ascii="Arial" w:hAnsi="Arial" w:cs="Arial"/>
        </w:rPr>
        <w:t>Sintel</w:t>
      </w:r>
      <w:proofErr w:type="spellEnd"/>
      <w:r w:rsidRPr="00DD5006">
        <w:rPr>
          <w:rStyle w:val="Nessuno"/>
          <w:rFonts w:ascii="Arial" w:hAnsi="Arial" w:cs="Arial"/>
        </w:rPr>
        <w:t xml:space="preserve"> per la partecipazione in forma aggregata, si rimanda a quanto indicato all’allegato Modalità tecniche per l’utilizzo della piattaforma </w:t>
      </w:r>
      <w:proofErr w:type="spellStart"/>
      <w:r w:rsidRPr="00DD5006">
        <w:rPr>
          <w:rStyle w:val="Nessuno"/>
          <w:rFonts w:ascii="Arial" w:hAnsi="Arial" w:cs="Arial"/>
        </w:rPr>
        <w:t>Sintel</w:t>
      </w:r>
      <w:proofErr w:type="spellEnd"/>
      <w:r w:rsidRPr="00DD5006">
        <w:rPr>
          <w:rStyle w:val="Nessuno"/>
          <w:rFonts w:ascii="Arial" w:hAnsi="Arial" w:cs="Arial"/>
        </w:rPr>
        <w:t xml:space="preserve">. </w:t>
      </w:r>
    </w:p>
    <w:p w14:paraId="262463C4" w14:textId="77777777" w:rsidR="003F6EA1" w:rsidRPr="00DD5006" w:rsidRDefault="003F6EA1" w:rsidP="003F6EA1">
      <w:pPr>
        <w:spacing w:before="240" w:after="240" w:line="276" w:lineRule="auto"/>
        <w:jc w:val="both"/>
        <w:rPr>
          <w:rStyle w:val="Nessuno"/>
          <w:rFonts w:ascii="Arial" w:hAnsi="Arial" w:cs="Arial"/>
        </w:rPr>
      </w:pPr>
      <w:r w:rsidRPr="00DD5006">
        <w:rPr>
          <w:rStyle w:val="Nessuno"/>
          <w:rFonts w:ascii="Arial" w:hAnsi="Arial" w:cs="Arial"/>
        </w:rPr>
        <w:t xml:space="preserve">Anche a tale fine, le imprese mandanti partecipanti al R.T.I., costituito o costituendo, ed al Consorzio dovranno sottoscrivere un’apposita dichiarazione – da inserire nella Documentazione amministrativa all’interno dell’allegato Modello di Dichiarazione Requisiti Partecipazione – con la quale autorizzano l’impresa mandataria a presentare un’unica offerta e, pertanto, abilitano la medesima a compiere in nome e per conto anche delle imprese mandanti ogni attività, anche attraverso la Piattaforma (quali, a titolo esemplificativo e non esaustivo, presentazione documentazione sottoscritta dalle </w:t>
      </w:r>
      <w:proofErr w:type="spellStart"/>
      <w:r w:rsidRPr="00DD5006">
        <w:rPr>
          <w:rStyle w:val="Nessuno"/>
          <w:rFonts w:ascii="Arial" w:hAnsi="Arial" w:cs="Arial"/>
        </w:rPr>
        <w:t>raggruppande</w:t>
      </w:r>
      <w:proofErr w:type="spellEnd"/>
      <w:r w:rsidRPr="00DD5006">
        <w:rPr>
          <w:rStyle w:val="Nessuno"/>
          <w:rFonts w:ascii="Arial" w:hAnsi="Arial" w:cs="Arial"/>
        </w:rPr>
        <w:t>, invio e ricezione delle comunicazioni da e per la stazione appaltante), necessaria ai fini della partecipazione alla procedura.</w:t>
      </w:r>
    </w:p>
    <w:p w14:paraId="5D141EE2" w14:textId="77777777" w:rsidR="003A527D" w:rsidRPr="00DD5006" w:rsidRDefault="003F6EA1" w:rsidP="006D7C12">
      <w:pPr>
        <w:spacing w:before="240" w:after="240" w:line="276" w:lineRule="auto"/>
        <w:jc w:val="both"/>
        <w:rPr>
          <w:rFonts w:ascii="Arial" w:hAnsi="Arial" w:cs="Arial"/>
        </w:rPr>
      </w:pPr>
      <w:r w:rsidRPr="00DD5006">
        <w:rPr>
          <w:rStyle w:val="Nessuno"/>
          <w:rFonts w:ascii="Arial" w:hAnsi="Arial" w:cs="Arial"/>
        </w:rPr>
        <w:t xml:space="preserve">Con la medesima dichiarazione, inoltre, le imprese mandanti partecipanti al R.T.I. costituito o costituendo ed al Consorzio, ai fini dell’invio e della ricezione delle comunicazioni inerenti la procedura che transitano attraverso la Piattaforma, eleggono domicilio presso l’indirizzo di Posta Elettronica Certificata eletto dall’impresa mandataria al momento della registrazione sulla piattaforma. </w:t>
      </w:r>
    </w:p>
    <w:p w14:paraId="67F1A548" w14:textId="77777777" w:rsidR="00CF4DA8" w:rsidRPr="00DD5006" w:rsidRDefault="00CF4DA8" w:rsidP="007A5F2A">
      <w:pPr>
        <w:pStyle w:val="Titolo1"/>
        <w:numPr>
          <w:ilvl w:val="0"/>
          <w:numId w:val="1"/>
        </w:numPr>
        <w:spacing w:line="276" w:lineRule="auto"/>
        <w:rPr>
          <w:rFonts w:ascii="Arial" w:hAnsi="Arial" w:cs="Arial"/>
          <w:b/>
          <w:bCs/>
          <w:color w:val="005CA8" w:themeColor="background1"/>
          <w:sz w:val="24"/>
          <w:szCs w:val="24"/>
        </w:rPr>
      </w:pPr>
      <w:bookmarkStart w:id="44" w:name="_Toc36720187"/>
      <w:bookmarkStart w:id="45" w:name="_Toc72320403"/>
      <w:r w:rsidRPr="00DD5006">
        <w:rPr>
          <w:rFonts w:ascii="Arial" w:hAnsi="Arial" w:cs="Arial"/>
          <w:b/>
          <w:bCs/>
          <w:color w:val="005CA8" w:themeColor="background1"/>
          <w:sz w:val="24"/>
          <w:szCs w:val="24"/>
        </w:rPr>
        <w:t>DOCUMENTAZIONE AMMINISTRATIVA - STEP 1</w:t>
      </w:r>
      <w:bookmarkEnd w:id="44"/>
      <w:bookmarkEnd w:id="45"/>
      <w:r w:rsidRPr="00DD5006">
        <w:rPr>
          <w:rFonts w:ascii="Arial" w:hAnsi="Arial" w:cs="Arial"/>
          <w:b/>
          <w:bCs/>
          <w:color w:val="005CA8" w:themeColor="background1"/>
          <w:sz w:val="24"/>
          <w:szCs w:val="24"/>
        </w:rPr>
        <w:t xml:space="preserve"> </w:t>
      </w:r>
    </w:p>
    <w:p w14:paraId="3C5EAB8D" w14:textId="77777777" w:rsidR="004226EA" w:rsidRPr="00DD5006" w:rsidRDefault="004226EA" w:rsidP="004226EA">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Al primo step del percorso guidato “Invia offerta”, con riferimento alla </w:t>
      </w:r>
      <w:r w:rsidRPr="00DD5006">
        <w:rPr>
          <w:rStyle w:val="Nessuno"/>
          <w:rFonts w:ascii="Arial" w:hAnsi="Arial" w:cs="Arial"/>
          <w:b/>
          <w:bCs/>
          <w:i/>
          <w:iCs/>
        </w:rPr>
        <w:t xml:space="preserve">Documentazione amministrativa </w:t>
      </w:r>
      <w:r w:rsidRPr="00DD5006">
        <w:rPr>
          <w:rStyle w:val="Nessuno"/>
          <w:rFonts w:ascii="Arial" w:hAnsi="Arial" w:cs="Arial"/>
        </w:rPr>
        <w:t xml:space="preserve">è necessario inserire i documenti di seguito elencati, predisposti </w:t>
      </w:r>
      <w:r w:rsidRPr="00DD5006">
        <w:rPr>
          <w:rStyle w:val="Nessuno"/>
          <w:rFonts w:ascii="Arial" w:hAnsi="Arial" w:cs="Arial"/>
        </w:rPr>
        <w:lastRenderedPageBreak/>
        <w:t xml:space="preserve">conformemente a quanto specificato nel presente Disciplinare e nell’allegato al presente Disciplinare </w:t>
      </w:r>
      <w:r w:rsidRPr="00DD5006">
        <w:rPr>
          <w:rStyle w:val="Nessuno"/>
          <w:rFonts w:ascii="Arial" w:hAnsi="Arial" w:cs="Arial"/>
          <w:i/>
          <w:iCs/>
        </w:rPr>
        <w:t xml:space="preserve">“Modalità tecniche per l’utilizzo della Piattaforma </w:t>
      </w:r>
      <w:proofErr w:type="spellStart"/>
      <w:r w:rsidRPr="00DD5006">
        <w:rPr>
          <w:rStyle w:val="Nessuno"/>
          <w:rFonts w:ascii="Arial" w:hAnsi="Arial" w:cs="Arial"/>
          <w:i/>
          <w:iCs/>
        </w:rPr>
        <w:t>Sintel</w:t>
      </w:r>
      <w:proofErr w:type="spellEnd"/>
      <w:r w:rsidRPr="00DD5006">
        <w:rPr>
          <w:rStyle w:val="Nessuno"/>
          <w:rFonts w:ascii="Arial" w:hAnsi="Arial" w:cs="Arial"/>
          <w:i/>
          <w:iCs/>
        </w:rPr>
        <w:t>”</w:t>
      </w:r>
      <w:r w:rsidRPr="00DD5006">
        <w:rPr>
          <w:rStyle w:val="Nessuno"/>
          <w:rFonts w:ascii="Arial" w:hAnsi="Arial" w:cs="Arial"/>
        </w:rPr>
        <w:t xml:space="preserve">, e segnatamente a </w:t>
      </w:r>
      <w:r w:rsidRPr="00DD5006">
        <w:rPr>
          <w:rStyle w:val="Nessuno"/>
          <w:rFonts w:ascii="Arial" w:hAnsi="Arial" w:cs="Arial"/>
          <w:b/>
          <w:bCs/>
        </w:rPr>
        <w:t>pena di esclusione</w:t>
      </w:r>
      <w:r w:rsidRPr="00DD5006">
        <w:rPr>
          <w:rStyle w:val="Nessuno"/>
          <w:rFonts w:ascii="Arial" w:hAnsi="Arial" w:cs="Arial"/>
        </w:rPr>
        <w:t>:</w:t>
      </w:r>
    </w:p>
    <w:p w14:paraId="16E80562"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Style w:val="Nessuno"/>
          <w:rFonts w:ascii="Arial" w:hAnsi="Arial" w:cs="Arial"/>
          <w:u w:val="single"/>
        </w:rPr>
        <w:t>modello DGUE</w:t>
      </w:r>
      <w:r w:rsidRPr="00DD5006">
        <w:rPr>
          <w:rStyle w:val="Hyperlink0"/>
          <w:rFonts w:ascii="Arial" w:hAnsi="Arial" w:cs="Arial"/>
        </w:rPr>
        <w:t xml:space="preserve"> (</w:t>
      </w:r>
      <w:r w:rsidRPr="00DD5006">
        <w:rPr>
          <w:rStyle w:val="Nessuno"/>
          <w:rFonts w:ascii="Arial" w:hAnsi="Arial" w:cs="Arial"/>
          <w:b/>
          <w:bCs/>
        </w:rPr>
        <w:t>firmato digitalmente</w:t>
      </w:r>
      <w:r w:rsidRPr="00DD5006">
        <w:rPr>
          <w:rStyle w:val="Hyperlink0"/>
          <w:rFonts w:ascii="Arial" w:hAnsi="Arial" w:cs="Arial"/>
        </w:rPr>
        <w:t xml:space="preserve">) reperibile tra gli allegati del presente disciplinare di gara. </w:t>
      </w:r>
    </w:p>
    <w:p w14:paraId="5E234D2D"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Style w:val="Nessuno"/>
          <w:rFonts w:ascii="Arial" w:hAnsi="Arial" w:cs="Arial"/>
          <w:u w:val="single"/>
        </w:rPr>
        <w:t>dichiarazioni in ordine ai requisiti di partecipazione</w:t>
      </w:r>
      <w:r w:rsidRPr="00DD5006">
        <w:rPr>
          <w:rStyle w:val="Hyperlink0"/>
          <w:rFonts w:ascii="Arial" w:hAnsi="Arial" w:cs="Arial"/>
        </w:rPr>
        <w:t>, conformi al modello denominato “</w:t>
      </w:r>
      <w:r w:rsidRPr="00DD5006">
        <w:rPr>
          <w:rStyle w:val="Nessuno"/>
          <w:rFonts w:ascii="Arial" w:hAnsi="Arial" w:cs="Arial"/>
          <w:i/>
          <w:iCs/>
        </w:rPr>
        <w:t>Dichiarazione requisiti di partecipazione”,</w:t>
      </w:r>
      <w:r w:rsidRPr="00DD5006">
        <w:rPr>
          <w:rStyle w:val="Hyperlink0"/>
          <w:rFonts w:ascii="Arial" w:hAnsi="Arial" w:cs="Arial"/>
        </w:rPr>
        <w:t xml:space="preserve"> </w:t>
      </w:r>
      <w:r w:rsidRPr="00DD5006">
        <w:rPr>
          <w:rStyle w:val="Nessuno"/>
          <w:rFonts w:ascii="Arial" w:hAnsi="Arial" w:cs="Arial"/>
          <w:b/>
          <w:bCs/>
        </w:rPr>
        <w:t>firmato digitalmente</w:t>
      </w:r>
      <w:r w:rsidRPr="00DD5006">
        <w:rPr>
          <w:rStyle w:val="Hyperlink0"/>
          <w:rFonts w:ascii="Arial" w:hAnsi="Arial" w:cs="Arial"/>
        </w:rPr>
        <w:t xml:space="preserve">. </w:t>
      </w:r>
    </w:p>
    <w:p w14:paraId="0B54A99E" w14:textId="77777777" w:rsidR="004226EA" w:rsidRPr="00DD5006" w:rsidRDefault="004226EA" w:rsidP="00D31D9D">
      <w:pPr>
        <w:pStyle w:val="Nessunaspaziatura"/>
        <w:numPr>
          <w:ilvl w:val="0"/>
          <w:numId w:val="23"/>
        </w:numPr>
        <w:spacing w:before="240" w:after="240" w:line="276" w:lineRule="auto"/>
        <w:jc w:val="both"/>
        <w:rPr>
          <w:rStyle w:val="Hyperlink0"/>
          <w:rFonts w:ascii="Arial" w:hAnsi="Arial" w:cs="Arial"/>
        </w:rPr>
      </w:pPr>
      <w:r w:rsidRPr="00DD5006">
        <w:rPr>
          <w:rStyle w:val="Hyperlink0"/>
          <w:rFonts w:ascii="Arial" w:hAnsi="Arial" w:cs="Arial"/>
        </w:rPr>
        <w:t>dichiarazione “</w:t>
      </w:r>
      <w:r w:rsidRPr="00DD5006">
        <w:rPr>
          <w:rStyle w:val="Nessuno"/>
          <w:rFonts w:ascii="Arial" w:hAnsi="Arial" w:cs="Arial"/>
          <w:u w:val="single"/>
        </w:rPr>
        <w:t xml:space="preserve">Standard Sociali Minimi”, </w:t>
      </w:r>
      <w:r w:rsidRPr="00DD5006">
        <w:rPr>
          <w:rStyle w:val="Hyperlink0"/>
          <w:rFonts w:ascii="Arial" w:hAnsi="Arial" w:cs="Arial"/>
        </w:rPr>
        <w:t>reperibile tra gli allegati del presente disciplinare di gara.</w:t>
      </w:r>
    </w:p>
    <w:p w14:paraId="49FBC5F3"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Fonts w:ascii="Arial" w:hAnsi="Arial" w:cs="Arial"/>
        </w:rPr>
        <w:t>documento attestante il versamento del contributo all’Autorità Nazionale Anticorruzione (A.N.A.C.)</w:t>
      </w:r>
    </w:p>
    <w:p w14:paraId="5AE5D3EB"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Style w:val="Hyperlink0"/>
          <w:rFonts w:ascii="Arial" w:hAnsi="Arial" w:cs="Arial"/>
        </w:rPr>
        <w:t>documentazione attestante la costituzione della cauzione provvisoria;</w:t>
      </w:r>
    </w:p>
    <w:p w14:paraId="3DFFB3A4"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Style w:val="Hyperlink0"/>
          <w:rFonts w:ascii="Arial" w:hAnsi="Arial" w:cs="Arial"/>
        </w:rPr>
        <w:t>impegno del fideiussore a rilasciare la cauzione definitiva in caso di aggiudicazione, se dovuto (non per micro, piccole e medie imprese);</w:t>
      </w:r>
    </w:p>
    <w:p w14:paraId="159B692E"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Style w:val="Hyperlink0"/>
          <w:rFonts w:ascii="Arial" w:hAnsi="Arial" w:cs="Arial"/>
        </w:rPr>
        <w:t>Eventuali Certificati per la riduzione della cauzione;</w:t>
      </w:r>
    </w:p>
    <w:p w14:paraId="061ED1F2"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Style w:val="Hyperlink0"/>
          <w:rFonts w:ascii="Arial" w:hAnsi="Arial" w:cs="Arial"/>
        </w:rPr>
        <w:t xml:space="preserve">Documento PASSOE </w:t>
      </w:r>
      <w:r w:rsidRPr="00DD5006">
        <w:rPr>
          <w:rStyle w:val="Nessuno"/>
          <w:rFonts w:ascii="Arial" w:hAnsi="Arial" w:cs="Arial"/>
          <w:b/>
          <w:bCs/>
          <w:u w:val="single"/>
        </w:rPr>
        <w:t>firmato digitalmente</w:t>
      </w:r>
      <w:r w:rsidRPr="00DD5006">
        <w:rPr>
          <w:rStyle w:val="Hyperlink0"/>
          <w:rFonts w:ascii="Arial" w:hAnsi="Arial" w:cs="Arial"/>
        </w:rPr>
        <w:t>;</w:t>
      </w:r>
    </w:p>
    <w:p w14:paraId="6768E849"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Style w:val="Nessuno"/>
          <w:rFonts w:ascii="Arial" w:hAnsi="Arial" w:cs="Arial"/>
          <w:i/>
          <w:iCs/>
        </w:rPr>
        <w:t>(eventuale)</w:t>
      </w:r>
      <w:r w:rsidRPr="00DD5006">
        <w:rPr>
          <w:rStyle w:val="Hyperlink0"/>
          <w:rFonts w:ascii="Arial" w:hAnsi="Arial" w:cs="Arial"/>
        </w:rPr>
        <w:t xml:space="preserve"> procura </w:t>
      </w:r>
      <w:r w:rsidRPr="00DD5006">
        <w:rPr>
          <w:rStyle w:val="Nessuno"/>
          <w:rFonts w:ascii="Arial" w:hAnsi="Arial" w:cs="Arial"/>
          <w:b/>
          <w:bCs/>
          <w:u w:val="single"/>
        </w:rPr>
        <w:t>firmata digitalmente</w:t>
      </w:r>
      <w:r w:rsidRPr="00DD5006">
        <w:rPr>
          <w:rStyle w:val="Hyperlink0"/>
          <w:rFonts w:ascii="Arial" w:hAnsi="Arial" w:cs="Arial"/>
        </w:rPr>
        <w:t>;</w:t>
      </w:r>
    </w:p>
    <w:p w14:paraId="3EA41B47"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Style w:val="Nessuno"/>
          <w:rFonts w:ascii="Arial" w:hAnsi="Arial" w:cs="Arial"/>
          <w:i/>
          <w:iCs/>
        </w:rPr>
        <w:t>(eventuale)</w:t>
      </w:r>
      <w:r w:rsidRPr="00DD5006">
        <w:rPr>
          <w:rStyle w:val="Hyperlink0"/>
          <w:rFonts w:ascii="Arial" w:hAnsi="Arial" w:cs="Arial"/>
        </w:rPr>
        <w:t xml:space="preserve"> documentazione relativa all’avvalimento </w:t>
      </w:r>
      <w:r w:rsidRPr="00DD5006">
        <w:rPr>
          <w:rStyle w:val="Nessuno"/>
          <w:rFonts w:ascii="Arial" w:hAnsi="Arial" w:cs="Arial"/>
          <w:b/>
          <w:bCs/>
          <w:u w:val="single"/>
        </w:rPr>
        <w:t>firmata digitalmente</w:t>
      </w:r>
      <w:r w:rsidRPr="00DD5006">
        <w:rPr>
          <w:rStyle w:val="Hyperlink0"/>
          <w:rFonts w:ascii="Arial" w:hAnsi="Arial" w:cs="Arial"/>
        </w:rPr>
        <w:t>;</w:t>
      </w:r>
    </w:p>
    <w:p w14:paraId="38B735B4"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Style w:val="Nessuno"/>
          <w:rFonts w:ascii="Arial" w:hAnsi="Arial" w:cs="Arial"/>
          <w:i/>
          <w:iCs/>
        </w:rPr>
        <w:t>(eventuale)</w:t>
      </w:r>
      <w:r w:rsidRPr="00DD5006">
        <w:rPr>
          <w:rStyle w:val="Hyperlink0"/>
          <w:rFonts w:ascii="Arial" w:hAnsi="Arial" w:cs="Arial"/>
        </w:rPr>
        <w:t xml:space="preserve"> atti relativi al R.T.I. o Consorzio </w:t>
      </w:r>
      <w:r w:rsidRPr="00DD5006">
        <w:rPr>
          <w:rStyle w:val="Nessuno"/>
          <w:rFonts w:ascii="Arial" w:hAnsi="Arial" w:cs="Arial"/>
          <w:b/>
          <w:bCs/>
          <w:u w:val="single"/>
        </w:rPr>
        <w:t>firmati digitalmente</w:t>
      </w:r>
      <w:r w:rsidRPr="00DD5006">
        <w:rPr>
          <w:rStyle w:val="Hyperlink0"/>
          <w:rFonts w:ascii="Arial" w:hAnsi="Arial" w:cs="Arial"/>
        </w:rPr>
        <w:t>;</w:t>
      </w:r>
    </w:p>
    <w:p w14:paraId="67941C18" w14:textId="77777777" w:rsidR="004226EA" w:rsidRPr="00DD5006" w:rsidRDefault="004226EA" w:rsidP="00D31D9D">
      <w:pPr>
        <w:pStyle w:val="Nessunaspaziatura"/>
        <w:numPr>
          <w:ilvl w:val="0"/>
          <w:numId w:val="23"/>
        </w:numPr>
        <w:spacing w:before="240" w:after="240" w:line="276" w:lineRule="auto"/>
        <w:jc w:val="both"/>
        <w:rPr>
          <w:rFonts w:ascii="Arial" w:hAnsi="Arial" w:cs="Arial"/>
        </w:rPr>
      </w:pPr>
      <w:r w:rsidRPr="00DD5006">
        <w:rPr>
          <w:rStyle w:val="Nessuno"/>
          <w:rFonts w:ascii="Arial" w:hAnsi="Arial" w:cs="Arial"/>
          <w:i/>
          <w:iCs/>
        </w:rPr>
        <w:t>(eventuale)</w:t>
      </w:r>
      <w:r w:rsidRPr="00DD5006">
        <w:rPr>
          <w:rStyle w:val="Hyperlink0"/>
          <w:rFonts w:ascii="Arial" w:hAnsi="Arial" w:cs="Arial"/>
        </w:rPr>
        <w:t xml:space="preserve"> IBAN svincolo cauzione provvisoria</w:t>
      </w:r>
    </w:p>
    <w:p w14:paraId="3806BF87" w14:textId="77777777" w:rsidR="004226EA" w:rsidRPr="00DD5006" w:rsidRDefault="004226EA" w:rsidP="004226EA">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Tali documenti dovranno essere allegati in </w:t>
      </w:r>
      <w:proofErr w:type="spellStart"/>
      <w:r w:rsidRPr="00DD5006">
        <w:rPr>
          <w:rStyle w:val="Nessuno"/>
          <w:rFonts w:ascii="Arial" w:hAnsi="Arial" w:cs="Arial"/>
        </w:rPr>
        <w:t>Sintel</w:t>
      </w:r>
      <w:proofErr w:type="spellEnd"/>
      <w:r w:rsidRPr="00DD5006">
        <w:rPr>
          <w:rStyle w:val="Nessuno"/>
          <w:rFonts w:ascii="Arial" w:hAnsi="Arial" w:cs="Arial"/>
        </w:rPr>
        <w:t xml:space="preserve"> utilizzando gli appositi campi disponibili attraverso la funzionalità “Invia offerta”. Si precisa che i singoli campi in cui inserire i documenti sono nominati con la medesima terminologia presente nel precedente elenco. Si precisa, altresì, che, qualora l’operatore necessiti di allegare più di un documento per campo </w:t>
      </w:r>
      <w:proofErr w:type="spellStart"/>
      <w:r w:rsidRPr="00DD5006">
        <w:rPr>
          <w:rStyle w:val="Nessuno"/>
          <w:rFonts w:ascii="Arial" w:hAnsi="Arial" w:cs="Arial"/>
        </w:rPr>
        <w:t>Sintel</w:t>
      </w:r>
      <w:proofErr w:type="spellEnd"/>
      <w:r w:rsidRPr="00DD5006">
        <w:rPr>
          <w:rStyle w:val="Nessuno"/>
          <w:rFonts w:ascii="Arial" w:hAnsi="Arial" w:cs="Arial"/>
        </w:rPr>
        <w:t>, essi dovranno essere aggregati in un unico file compresso (non firmato digitalmente) in formato elettronico .zip ovvero .</w:t>
      </w:r>
      <w:proofErr w:type="spellStart"/>
      <w:r w:rsidRPr="00DD5006">
        <w:rPr>
          <w:rStyle w:val="Nessuno"/>
          <w:rFonts w:ascii="Arial" w:hAnsi="Arial" w:cs="Arial"/>
        </w:rPr>
        <w:t>rar</w:t>
      </w:r>
      <w:proofErr w:type="spellEnd"/>
      <w:r w:rsidRPr="00DD5006">
        <w:rPr>
          <w:rStyle w:val="Nessuno"/>
          <w:rFonts w:ascii="Arial" w:hAnsi="Arial" w:cs="Arial"/>
        </w:rPr>
        <w:t xml:space="preserve"> ovvero .7z ovvero equivalenti software di compressione dati, come meglio precisato nell’allegato </w:t>
      </w:r>
      <w:r w:rsidRPr="00DD5006">
        <w:rPr>
          <w:rStyle w:val="Nessuno"/>
          <w:rFonts w:ascii="Arial" w:hAnsi="Arial" w:cs="Arial"/>
          <w:i/>
          <w:iCs/>
        </w:rPr>
        <w:t xml:space="preserve">“Modalità tecniche per l’utilizzo della Piattaforma </w:t>
      </w:r>
      <w:proofErr w:type="spellStart"/>
      <w:r w:rsidRPr="00DD5006">
        <w:rPr>
          <w:rStyle w:val="Nessuno"/>
          <w:rFonts w:ascii="Arial" w:hAnsi="Arial" w:cs="Arial"/>
          <w:i/>
          <w:iCs/>
        </w:rPr>
        <w:t>Sintel</w:t>
      </w:r>
      <w:proofErr w:type="spellEnd"/>
      <w:r w:rsidRPr="00DD5006">
        <w:rPr>
          <w:rStyle w:val="Nessuno"/>
          <w:rFonts w:ascii="Arial" w:hAnsi="Arial" w:cs="Arial"/>
          <w:i/>
          <w:iCs/>
        </w:rPr>
        <w:t>”</w:t>
      </w:r>
      <w:r w:rsidRPr="00DD5006">
        <w:rPr>
          <w:rStyle w:val="Nessuno"/>
          <w:rFonts w:ascii="Arial" w:hAnsi="Arial" w:cs="Arial"/>
        </w:rPr>
        <w:t>.</w:t>
      </w:r>
    </w:p>
    <w:p w14:paraId="75EE6CB7" w14:textId="77777777" w:rsidR="004226EA" w:rsidRPr="00DD5006" w:rsidRDefault="004226EA" w:rsidP="004226EA">
      <w:pPr>
        <w:pStyle w:val="Nessunaspaziatura"/>
        <w:spacing w:before="240" w:after="240" w:line="276" w:lineRule="auto"/>
        <w:jc w:val="both"/>
        <w:rPr>
          <w:rFonts w:ascii="Arial" w:hAnsi="Arial" w:cs="Arial"/>
        </w:rPr>
      </w:pPr>
      <w:r w:rsidRPr="00DD5006">
        <w:rPr>
          <w:rStyle w:val="Hyperlink0"/>
          <w:rFonts w:ascii="Arial" w:hAnsi="Arial" w:cs="Arial"/>
        </w:rPr>
        <w:lastRenderedPageBreak/>
        <w:t xml:space="preserve">Per le imprese che intendano presentare offerta in </w:t>
      </w:r>
      <w:r w:rsidRPr="00DD5006">
        <w:rPr>
          <w:rStyle w:val="Nessuno"/>
          <w:rFonts w:ascii="Arial" w:hAnsi="Arial" w:cs="Arial"/>
          <w:b/>
          <w:bCs/>
        </w:rPr>
        <w:t>R.T.I. o con l’impegno di costituire un R.T.I., ovvero in Consorzio</w:t>
      </w:r>
      <w:r w:rsidRPr="00DD5006">
        <w:rPr>
          <w:rStyle w:val="Hyperlink0"/>
          <w:rFonts w:ascii="Arial" w:hAnsi="Arial" w:cs="Arial"/>
        </w:rPr>
        <w:t>, tutte le dichiarazioni sono presentate, attraverso il Sistema, dall’impresa mandataria. Inoltre, per i concorrenti associati e consorziati si applicano le seguenti disposizioni:</w:t>
      </w:r>
    </w:p>
    <w:p w14:paraId="56CD9E0B" w14:textId="77777777" w:rsidR="004226EA" w:rsidRPr="00DD5006" w:rsidRDefault="004226EA" w:rsidP="00D31D9D">
      <w:pPr>
        <w:pStyle w:val="Nessunaspaziatura"/>
        <w:numPr>
          <w:ilvl w:val="0"/>
          <w:numId w:val="24"/>
        </w:numPr>
        <w:spacing w:before="240" w:after="240" w:line="276" w:lineRule="auto"/>
        <w:jc w:val="both"/>
        <w:rPr>
          <w:rStyle w:val="Hyperlink0"/>
          <w:rFonts w:ascii="Arial" w:hAnsi="Arial" w:cs="Arial"/>
        </w:rPr>
      </w:pPr>
      <w:r w:rsidRPr="00DD5006">
        <w:rPr>
          <w:rStyle w:val="Hyperlink0"/>
          <w:rFonts w:ascii="Arial" w:hAnsi="Arial" w:cs="Arial"/>
        </w:rPr>
        <w:t>ciascuna singola impresa in R.T.I., sia costituito sia costituendo, dovrà formulare autonoma “Dichiarazione requisiti di partecipazione”, autonomo DGUE e autonoma dichiarazione “</w:t>
      </w:r>
      <w:r w:rsidRPr="00DD5006">
        <w:rPr>
          <w:rStyle w:val="Nessuno"/>
          <w:rFonts w:ascii="Arial" w:hAnsi="Arial" w:cs="Arial"/>
          <w:u w:val="single"/>
        </w:rPr>
        <w:t>Standard Sociali Minimi”</w:t>
      </w:r>
      <w:r w:rsidRPr="00DD5006">
        <w:rPr>
          <w:rStyle w:val="Hyperlink0"/>
          <w:rFonts w:ascii="Arial" w:hAnsi="Arial" w:cs="Arial"/>
        </w:rPr>
        <w:t>, ciascuno sottoscritto con firma digitale dal legale rappresentante (o persona munita da comprovati poteri di firma la cui procura dovrà essere prodotta nella Documentazione amministrativa) di ciascuna singola impresa in raggruppamento;</w:t>
      </w:r>
    </w:p>
    <w:p w14:paraId="2934E5B0" w14:textId="77777777" w:rsidR="004226EA" w:rsidRPr="00DD5006" w:rsidRDefault="004226EA" w:rsidP="004226EA">
      <w:pPr>
        <w:pStyle w:val="Nessunaspaziatura"/>
        <w:spacing w:before="240" w:after="240" w:line="276" w:lineRule="auto"/>
        <w:jc w:val="both"/>
        <w:rPr>
          <w:rStyle w:val="Hyperlink0"/>
          <w:rFonts w:ascii="Arial" w:hAnsi="Arial" w:cs="Arial"/>
        </w:rPr>
      </w:pPr>
      <w:r w:rsidRPr="00DD5006">
        <w:rPr>
          <w:rStyle w:val="Hyperlink0"/>
          <w:rFonts w:ascii="Arial" w:hAnsi="Arial" w:cs="Arial"/>
        </w:rPr>
        <w:t>in caso di Consorzio costituendo o costituito, le dichiarazioni di cui sopra (“Dichiarazione requisiti di partecipazione”, DGUE e dichiarazione “</w:t>
      </w:r>
      <w:r w:rsidRPr="00DD5006">
        <w:rPr>
          <w:rStyle w:val="Nessuno"/>
          <w:rFonts w:ascii="Arial" w:hAnsi="Arial" w:cs="Arial"/>
          <w:u w:val="single"/>
        </w:rPr>
        <w:t>Standard Sociali Minimi”</w:t>
      </w:r>
      <w:r w:rsidRPr="00DD5006">
        <w:rPr>
          <w:rStyle w:val="Hyperlink0"/>
          <w:rFonts w:ascii="Arial" w:hAnsi="Arial" w:cs="Arial"/>
        </w:rPr>
        <w:t>) dovranno essere presentate, a pena di esclusione, da ciascuna delle imprese che ne prendono parte con sottoscrizione mediante firma digitale dal rispettivo legale rappresentante (o persona munita da comprovati poteri di firma la cui procura dovrà essere prodotta nella Documentazione amministrativa, come nel seguito indicato);</w:t>
      </w:r>
    </w:p>
    <w:p w14:paraId="6D5C54AC" w14:textId="77777777" w:rsidR="004226EA" w:rsidRPr="00DD5006" w:rsidRDefault="004226EA" w:rsidP="004226EA">
      <w:pPr>
        <w:pStyle w:val="Nessunaspaziatura"/>
        <w:spacing w:before="240" w:after="240" w:line="276" w:lineRule="auto"/>
        <w:jc w:val="both"/>
        <w:rPr>
          <w:rFonts w:ascii="Arial" w:hAnsi="Arial" w:cs="Arial"/>
        </w:rPr>
      </w:pPr>
      <w:r w:rsidRPr="00DD5006">
        <w:rPr>
          <w:rStyle w:val="Hyperlink0"/>
          <w:rFonts w:ascii="Arial" w:hAnsi="Arial" w:cs="Arial"/>
        </w:rPr>
        <w:t xml:space="preserve">In caso di Consorzi di cui al comma 2 lettera b) e c) dell’art. 45 del </w:t>
      </w:r>
      <w:proofErr w:type="spellStart"/>
      <w:r w:rsidRPr="00DD5006">
        <w:rPr>
          <w:rStyle w:val="Hyperlink0"/>
          <w:rFonts w:ascii="Arial" w:hAnsi="Arial" w:cs="Arial"/>
        </w:rPr>
        <w:t>D.Lgs.</w:t>
      </w:r>
      <w:proofErr w:type="spellEnd"/>
      <w:r w:rsidRPr="00DD5006">
        <w:rPr>
          <w:rStyle w:val="Hyperlink0"/>
          <w:rFonts w:ascii="Arial" w:hAnsi="Arial" w:cs="Arial"/>
        </w:rPr>
        <w:t xml:space="preserve"> n. 50/2016, la “Dichiarazione requisiti di partecipazione” e il DGUE, resi dal legale rappresentante o da persona dotata di poteri di firma, dovranno altresì indicare quali sono le imprese consorziate per le quali il Consorzio concorre, ai sensi dell’art. 48 del </w:t>
      </w:r>
      <w:proofErr w:type="spellStart"/>
      <w:r w:rsidRPr="00DD5006">
        <w:rPr>
          <w:rStyle w:val="Hyperlink0"/>
          <w:rFonts w:ascii="Arial" w:hAnsi="Arial" w:cs="Arial"/>
        </w:rPr>
        <w:t>D.Lgs.</w:t>
      </w:r>
      <w:proofErr w:type="spellEnd"/>
      <w:r w:rsidRPr="00DD5006">
        <w:rPr>
          <w:rStyle w:val="Hyperlink0"/>
          <w:rFonts w:ascii="Arial" w:hAnsi="Arial" w:cs="Arial"/>
        </w:rPr>
        <w:t xml:space="preserve"> n. 50/2016.</w:t>
      </w:r>
    </w:p>
    <w:p w14:paraId="0A292C1F" w14:textId="77777777" w:rsidR="004226EA" w:rsidRPr="00DD5006" w:rsidRDefault="004226EA" w:rsidP="004226EA">
      <w:pPr>
        <w:pStyle w:val="Nessunaspaziatura"/>
        <w:spacing w:before="240" w:after="240" w:line="276" w:lineRule="auto"/>
        <w:jc w:val="both"/>
        <w:rPr>
          <w:rFonts w:ascii="Arial" w:hAnsi="Arial" w:cs="Arial"/>
        </w:rPr>
      </w:pPr>
      <w:r w:rsidRPr="00DD5006">
        <w:rPr>
          <w:rStyle w:val="Hyperlink0"/>
          <w:rFonts w:ascii="Arial" w:hAnsi="Arial" w:cs="Arial"/>
        </w:rPr>
        <w:t xml:space="preserve">In caso di R.T.I. costituendo, ovvero di Consorzio non ancora costituito, la “Dichiarazione requisiti di partecipazione” e il DGUE, resi dal legale rappresentante o da persona dotata di poteri di firma di ogni impresa </w:t>
      </w:r>
      <w:proofErr w:type="spellStart"/>
      <w:r w:rsidRPr="00DD5006">
        <w:rPr>
          <w:rStyle w:val="Hyperlink0"/>
          <w:rFonts w:ascii="Arial" w:hAnsi="Arial" w:cs="Arial"/>
        </w:rPr>
        <w:t>raggruppanda</w:t>
      </w:r>
      <w:proofErr w:type="spellEnd"/>
      <w:r w:rsidRPr="00DD5006">
        <w:rPr>
          <w:rStyle w:val="Hyperlink0"/>
          <w:rFonts w:ascii="Arial" w:hAnsi="Arial" w:cs="Arial"/>
        </w:rPr>
        <w:t>/</w:t>
      </w:r>
      <w:proofErr w:type="spellStart"/>
      <w:r w:rsidRPr="00DD5006">
        <w:rPr>
          <w:rStyle w:val="Hyperlink0"/>
          <w:rFonts w:ascii="Arial" w:hAnsi="Arial" w:cs="Arial"/>
        </w:rPr>
        <w:t>consorzianda</w:t>
      </w:r>
      <w:proofErr w:type="spellEnd"/>
      <w:r w:rsidRPr="00DD5006">
        <w:rPr>
          <w:rStyle w:val="Hyperlink0"/>
          <w:rFonts w:ascii="Arial" w:hAnsi="Arial" w:cs="Arial"/>
        </w:rPr>
        <w:t xml:space="preserve">, dovranno: </w:t>
      </w:r>
    </w:p>
    <w:p w14:paraId="688E4872" w14:textId="77777777" w:rsidR="004226EA" w:rsidRPr="00DD5006" w:rsidRDefault="004226EA" w:rsidP="00D31D9D">
      <w:pPr>
        <w:pStyle w:val="Nessunaspaziatura"/>
        <w:numPr>
          <w:ilvl w:val="0"/>
          <w:numId w:val="24"/>
        </w:numPr>
        <w:spacing w:before="240" w:after="240" w:line="276" w:lineRule="auto"/>
        <w:jc w:val="both"/>
        <w:rPr>
          <w:rFonts w:ascii="Arial" w:hAnsi="Arial" w:cs="Arial"/>
        </w:rPr>
      </w:pPr>
      <w:r w:rsidRPr="00DD5006">
        <w:rPr>
          <w:rStyle w:val="Hyperlink0"/>
          <w:rFonts w:ascii="Arial" w:hAnsi="Arial" w:cs="Arial"/>
        </w:rPr>
        <w:t xml:space="preserve">indicare a quale impresa </w:t>
      </w:r>
      <w:proofErr w:type="spellStart"/>
      <w:r w:rsidRPr="00DD5006">
        <w:rPr>
          <w:rStyle w:val="Hyperlink0"/>
          <w:rFonts w:ascii="Arial" w:hAnsi="Arial" w:cs="Arial"/>
        </w:rPr>
        <w:t>raggruppanda</w:t>
      </w:r>
      <w:proofErr w:type="spellEnd"/>
      <w:r w:rsidRPr="00DD5006">
        <w:rPr>
          <w:rStyle w:val="Hyperlink0"/>
          <w:rFonts w:ascii="Arial" w:hAnsi="Arial" w:cs="Arial"/>
        </w:rPr>
        <w:t>, in caso di aggiudicazione, sarà conferito mandato speciale con rappresentanza (solo per i R.T.I.);</w:t>
      </w:r>
    </w:p>
    <w:p w14:paraId="357E3D8B" w14:textId="77777777" w:rsidR="004226EA" w:rsidRPr="00DD5006" w:rsidRDefault="004226EA" w:rsidP="00D31D9D">
      <w:pPr>
        <w:pStyle w:val="Nessunaspaziatura"/>
        <w:numPr>
          <w:ilvl w:val="0"/>
          <w:numId w:val="24"/>
        </w:numPr>
        <w:spacing w:before="240" w:after="240" w:line="276" w:lineRule="auto"/>
        <w:jc w:val="both"/>
        <w:rPr>
          <w:rFonts w:ascii="Arial" w:hAnsi="Arial" w:cs="Arial"/>
        </w:rPr>
      </w:pPr>
      <w:r w:rsidRPr="00DD5006">
        <w:rPr>
          <w:rStyle w:val="Hyperlink0"/>
          <w:rFonts w:ascii="Arial" w:hAnsi="Arial" w:cs="Arial"/>
        </w:rPr>
        <w:t xml:space="preserve">contenere l’impegno, in caso di aggiudicazione, ad uniformarsi alla disciplina prevista dall’art. 48 del </w:t>
      </w:r>
      <w:proofErr w:type="spellStart"/>
      <w:r w:rsidRPr="00DD5006">
        <w:rPr>
          <w:rStyle w:val="Hyperlink0"/>
          <w:rFonts w:ascii="Arial" w:hAnsi="Arial" w:cs="Arial"/>
        </w:rPr>
        <w:t>D.Lgs.</w:t>
      </w:r>
      <w:proofErr w:type="spellEnd"/>
      <w:r w:rsidRPr="00DD5006">
        <w:rPr>
          <w:rStyle w:val="Hyperlink0"/>
          <w:rFonts w:ascii="Arial" w:hAnsi="Arial" w:cs="Arial"/>
        </w:rPr>
        <w:t xml:space="preserve"> n. 50/2016.</w:t>
      </w:r>
    </w:p>
    <w:p w14:paraId="470BC833" w14:textId="77777777" w:rsidR="004226EA" w:rsidRPr="00DD5006" w:rsidRDefault="004226EA" w:rsidP="004226EA">
      <w:pPr>
        <w:pStyle w:val="Nessunaspaziatura"/>
        <w:spacing w:before="240" w:after="240" w:line="276" w:lineRule="auto"/>
        <w:jc w:val="both"/>
        <w:rPr>
          <w:rStyle w:val="Nessuno"/>
          <w:rFonts w:ascii="Arial" w:hAnsi="Arial" w:cs="Arial"/>
        </w:rPr>
      </w:pPr>
      <w:r w:rsidRPr="00DD5006">
        <w:rPr>
          <w:rStyle w:val="Nessuno"/>
          <w:rFonts w:ascii="Arial" w:hAnsi="Arial" w:cs="Arial"/>
        </w:rPr>
        <w:t xml:space="preserve">Per quanto concerne </w:t>
      </w:r>
      <w:r w:rsidRPr="00DD5006">
        <w:rPr>
          <w:rStyle w:val="Nessuno"/>
          <w:rFonts w:ascii="Arial" w:hAnsi="Arial" w:cs="Arial"/>
          <w:u w:val="single"/>
        </w:rPr>
        <w:t>il PASSOE</w:t>
      </w:r>
      <w:r w:rsidRPr="00DD5006">
        <w:rPr>
          <w:rStyle w:val="Nessuno"/>
          <w:rFonts w:ascii="Arial" w:hAnsi="Arial" w:cs="Arial"/>
        </w:rPr>
        <w:t xml:space="preserve">, in particolare: </w:t>
      </w:r>
    </w:p>
    <w:p w14:paraId="2A0C2A0A" w14:textId="77777777" w:rsidR="004226EA" w:rsidRPr="00DD5006" w:rsidRDefault="004226EA" w:rsidP="00D31D9D">
      <w:pPr>
        <w:pStyle w:val="Nessunaspaziatura"/>
        <w:numPr>
          <w:ilvl w:val="0"/>
          <w:numId w:val="25"/>
        </w:numPr>
        <w:spacing w:before="240" w:after="240" w:line="276" w:lineRule="auto"/>
        <w:jc w:val="both"/>
        <w:rPr>
          <w:rStyle w:val="Nessuno"/>
          <w:rFonts w:ascii="Arial" w:hAnsi="Arial" w:cs="Arial"/>
        </w:rPr>
      </w:pPr>
      <w:r w:rsidRPr="00DD5006">
        <w:rPr>
          <w:rStyle w:val="Nessuno"/>
          <w:rFonts w:ascii="Arial" w:hAnsi="Arial" w:cs="Arial"/>
        </w:rPr>
        <w:t xml:space="preserve">in caso di partecipazione in R.T.I. (sia costituito che costituendo) o in Consorzio ordinario di operatori economici costituendo (art. 45, comma 2 lett. e), </w:t>
      </w:r>
      <w:proofErr w:type="spellStart"/>
      <w:r w:rsidRPr="00DD5006">
        <w:rPr>
          <w:rStyle w:val="Nessuno"/>
          <w:rFonts w:ascii="Arial" w:hAnsi="Arial" w:cs="Arial"/>
        </w:rPr>
        <w:t>D.Lgs.</w:t>
      </w:r>
      <w:proofErr w:type="spellEnd"/>
      <w:r w:rsidRPr="00DD5006">
        <w:rPr>
          <w:rStyle w:val="Nessuno"/>
          <w:rFonts w:ascii="Arial" w:hAnsi="Arial" w:cs="Arial"/>
        </w:rPr>
        <w:t xml:space="preserve"> 50/2016) il documento rilasciato dal Sistema telematico dell’ANAC dovrà essere sottoscritto con firma digitale del legale rappresentante (o persona munita di comprovati poteri di firma) di ciascuna impresa che compone il raggruppamento/il consorzio;</w:t>
      </w:r>
    </w:p>
    <w:p w14:paraId="2FB58F7C" w14:textId="77777777" w:rsidR="004226EA" w:rsidRPr="00DD5006" w:rsidRDefault="004226EA" w:rsidP="00D31D9D">
      <w:pPr>
        <w:pStyle w:val="Nessunaspaziatura"/>
        <w:numPr>
          <w:ilvl w:val="0"/>
          <w:numId w:val="25"/>
        </w:numPr>
        <w:spacing w:before="240" w:after="240" w:line="276" w:lineRule="auto"/>
        <w:jc w:val="both"/>
        <w:rPr>
          <w:rStyle w:val="Nessuno"/>
          <w:rFonts w:ascii="Arial" w:hAnsi="Arial" w:cs="Arial"/>
        </w:rPr>
      </w:pPr>
      <w:r w:rsidRPr="00DD5006">
        <w:rPr>
          <w:rStyle w:val="Nessuno"/>
          <w:rFonts w:ascii="Arial" w:hAnsi="Arial" w:cs="Arial"/>
        </w:rPr>
        <w:lastRenderedPageBreak/>
        <w:t xml:space="preserve">in caso di partecipazione in Consorzio ordinario di operatori economici costituito (art. 45, comma 2 lett. e), del </w:t>
      </w:r>
      <w:proofErr w:type="spellStart"/>
      <w:r w:rsidRPr="00DD5006">
        <w:rPr>
          <w:rStyle w:val="Nessuno"/>
          <w:rFonts w:ascii="Arial" w:hAnsi="Arial" w:cs="Arial"/>
        </w:rPr>
        <w:t>D.Lgs.</w:t>
      </w:r>
      <w:proofErr w:type="spellEnd"/>
      <w:r w:rsidRPr="00DD5006">
        <w:rPr>
          <w:rStyle w:val="Nessuno"/>
          <w:rFonts w:ascii="Arial" w:hAnsi="Arial" w:cs="Arial"/>
        </w:rPr>
        <w:t xml:space="preserve"> 50/2016) dal legale rappresentante (o persona munita di comprovati poteri di firma) del consorzio medesimo;</w:t>
      </w:r>
    </w:p>
    <w:p w14:paraId="634E5752" w14:textId="77777777" w:rsidR="004226EA" w:rsidRPr="00DD5006" w:rsidRDefault="004226EA" w:rsidP="00D31D9D">
      <w:pPr>
        <w:pStyle w:val="Nessunaspaziatura"/>
        <w:numPr>
          <w:ilvl w:val="0"/>
          <w:numId w:val="25"/>
        </w:numPr>
        <w:spacing w:before="240" w:after="240" w:line="276" w:lineRule="auto"/>
        <w:jc w:val="both"/>
        <w:rPr>
          <w:rStyle w:val="Nessuno"/>
          <w:rFonts w:ascii="Arial" w:hAnsi="Arial" w:cs="Arial"/>
        </w:rPr>
      </w:pPr>
      <w:r w:rsidRPr="00DD5006">
        <w:rPr>
          <w:rStyle w:val="Nessuno"/>
          <w:rFonts w:ascii="Arial" w:hAnsi="Arial" w:cs="Arial"/>
        </w:rPr>
        <w:t xml:space="preserve">in caso di partecipazione in Consorzio (art. 45, c. 2, lett. b) e c), </w:t>
      </w:r>
      <w:proofErr w:type="spellStart"/>
      <w:r w:rsidRPr="00DD5006">
        <w:rPr>
          <w:rStyle w:val="Nessuno"/>
          <w:rFonts w:ascii="Arial" w:hAnsi="Arial" w:cs="Arial"/>
        </w:rPr>
        <w:t>D.Lgs.</w:t>
      </w:r>
      <w:proofErr w:type="spellEnd"/>
      <w:r w:rsidRPr="00DD5006">
        <w:rPr>
          <w:rStyle w:val="Nessuno"/>
          <w:rFonts w:ascii="Arial" w:hAnsi="Arial" w:cs="Arial"/>
        </w:rPr>
        <w:t xml:space="preserve"> 50/2016), dal legale rappresentante (o persona munita di comprovati poteri di firma) di ciascuna impresa che per il consorzio partecipa alla procedura e, nel solo caso in cui il consorzio medesimo partecipi all’esecuzione dell’Accordo Quadro, anche del consorzio medesimo.</w:t>
      </w:r>
    </w:p>
    <w:p w14:paraId="4F78C55F" w14:textId="77777777" w:rsidR="00321E13" w:rsidRPr="00DD5006" w:rsidRDefault="004226EA" w:rsidP="006D4A78">
      <w:pPr>
        <w:pStyle w:val="Nessunaspaziatura"/>
        <w:spacing w:before="240" w:after="240" w:line="276" w:lineRule="auto"/>
        <w:jc w:val="both"/>
        <w:rPr>
          <w:rFonts w:ascii="Arial" w:hAnsi="Arial" w:cs="Arial"/>
        </w:rPr>
      </w:pPr>
      <w:r w:rsidRPr="00DD5006">
        <w:rPr>
          <w:rStyle w:val="Nessuno"/>
          <w:rFonts w:ascii="Arial" w:hAnsi="Arial" w:cs="Arial"/>
        </w:rPr>
        <w:t xml:space="preserve">Si precisa infine che, in caso di avvalimento, il documento rilasciato dal Sistema telematico dell’ANAC dovrà essere sottoscritto con firma digitale anche dal legale </w:t>
      </w:r>
      <w:r w:rsidR="00D7102F" w:rsidRPr="00DD5006">
        <w:rPr>
          <w:rStyle w:val="Nessuno"/>
          <w:rFonts w:ascii="Arial" w:hAnsi="Arial" w:cs="Arial"/>
        </w:rPr>
        <w:t>rappresentante, (</w:t>
      </w:r>
      <w:r w:rsidRPr="00DD5006">
        <w:rPr>
          <w:rStyle w:val="Nessuno"/>
          <w:rFonts w:ascii="Arial" w:hAnsi="Arial" w:cs="Arial"/>
        </w:rPr>
        <w:t>o persona munita di comprovati poteri di firma la cui procura dovrà essere prodotta nella medesima Documentazione amministrativa) dell’impresa ausiliaria.</w:t>
      </w:r>
    </w:p>
    <w:p w14:paraId="6738AC85" w14:textId="77777777" w:rsidR="00D71D32" w:rsidRPr="00DD5006" w:rsidRDefault="00D71D32" w:rsidP="007A5F2A">
      <w:pPr>
        <w:pStyle w:val="Titolo1"/>
        <w:numPr>
          <w:ilvl w:val="0"/>
          <w:numId w:val="1"/>
        </w:numPr>
        <w:spacing w:line="276" w:lineRule="auto"/>
        <w:rPr>
          <w:rFonts w:ascii="Arial" w:hAnsi="Arial" w:cs="Arial"/>
          <w:b/>
          <w:bCs/>
          <w:color w:val="005CA8" w:themeColor="background1"/>
          <w:sz w:val="24"/>
          <w:szCs w:val="24"/>
        </w:rPr>
      </w:pPr>
      <w:bookmarkStart w:id="46" w:name="_Toc36720188"/>
      <w:bookmarkStart w:id="47" w:name="_Toc72320404"/>
      <w:r w:rsidRPr="00DD5006">
        <w:rPr>
          <w:rFonts w:ascii="Arial" w:hAnsi="Arial" w:cs="Arial"/>
          <w:b/>
          <w:bCs/>
          <w:color w:val="005CA8" w:themeColor="background1"/>
          <w:sz w:val="24"/>
          <w:szCs w:val="24"/>
        </w:rPr>
        <w:t>SOCCORSO ISTRUTTORIO</w:t>
      </w:r>
      <w:bookmarkEnd w:id="46"/>
      <w:bookmarkEnd w:id="47"/>
    </w:p>
    <w:p w14:paraId="043F5073" w14:textId="77777777" w:rsidR="00EB0AC2" w:rsidRPr="00DD5006" w:rsidRDefault="00EB0AC2" w:rsidP="00EB0AC2">
      <w:pPr>
        <w:spacing w:before="240" w:after="240" w:line="276" w:lineRule="auto"/>
        <w:jc w:val="both"/>
        <w:rPr>
          <w:rFonts w:ascii="Arial" w:hAnsi="Arial" w:cs="Arial"/>
        </w:rPr>
      </w:pPr>
      <w:r w:rsidRPr="00DD5006">
        <w:rPr>
          <w:rStyle w:val="Nessuno"/>
          <w:rFonts w:ascii="Arial" w:hAnsi="Arial" w:cs="Arial"/>
        </w:rPr>
        <w:t xml:space="preserve">Le carenze di qualsiasi elemento formale della domanda, e in particolare, la mancanza, l’incompletezza e ogni altra irregolarità essenziale degli elementi e del DGUE, con esclusione di quelle afferenti all’offerta economica e all’offerta tecnica, possono essere sanate attraverso la procedura di soccorso istruttorio di cui all’art. 83, comma 9 del Codice. </w:t>
      </w:r>
    </w:p>
    <w:p w14:paraId="0BFDEEFF" w14:textId="77777777" w:rsidR="00EB0AC2" w:rsidRPr="00DD5006" w:rsidRDefault="00EB0AC2" w:rsidP="00EB0AC2">
      <w:pPr>
        <w:spacing w:before="240" w:after="240" w:line="276" w:lineRule="auto"/>
        <w:jc w:val="both"/>
        <w:rPr>
          <w:rStyle w:val="Nessuno"/>
          <w:rFonts w:ascii="Arial" w:hAnsi="Arial" w:cs="Arial"/>
        </w:rPr>
      </w:pPr>
      <w:r w:rsidRPr="00DD5006">
        <w:rPr>
          <w:rStyle w:val="Nessuno"/>
          <w:rFonts w:ascii="Arial" w:hAnsi="Arial" w:cs="Arial"/>
        </w:rPr>
        <w:t xml:space="preserve">HT assegna al concorrente un congruo termine - </w:t>
      </w:r>
      <w:r w:rsidRPr="00DD5006">
        <w:rPr>
          <w:rStyle w:val="Nessuno"/>
          <w:rFonts w:ascii="Arial" w:hAnsi="Arial" w:cs="Arial"/>
          <w:u w:val="single"/>
        </w:rPr>
        <w:t>non superiore a dieci giorni</w:t>
      </w:r>
      <w:r w:rsidRPr="00DD5006">
        <w:rPr>
          <w:rStyle w:val="Nessuno"/>
          <w:rFonts w:ascii="Arial" w:hAnsi="Arial" w:cs="Arial"/>
        </w:rPr>
        <w:t xml:space="preserve"> - perché siano rese, integrate o regolarizzate le dichiarazioni necessarie, indicando il contenuto e i soggetti che le devono rendere.</w:t>
      </w:r>
    </w:p>
    <w:p w14:paraId="27C66E5A" w14:textId="77777777" w:rsidR="00EB0AC2" w:rsidRPr="00DD5006" w:rsidRDefault="00EB0AC2" w:rsidP="00EB0AC2">
      <w:pPr>
        <w:spacing w:before="240" w:after="240" w:line="276" w:lineRule="auto"/>
        <w:jc w:val="both"/>
        <w:rPr>
          <w:rStyle w:val="Nessuno"/>
          <w:rFonts w:ascii="Arial" w:hAnsi="Arial" w:cs="Arial"/>
        </w:rPr>
      </w:pPr>
      <w:r w:rsidRPr="00DD5006">
        <w:rPr>
          <w:rStyle w:val="Nessuno"/>
          <w:rFonts w:ascii="Arial" w:hAnsi="Arial" w:cs="Arial"/>
        </w:rPr>
        <w:t>Al di fuori delle ipotesi di cui all’articolo 83, comma 9, del Codice è facoltà di HT invitare, se necessario, i concorrenti a fornire chiarimenti in ordine al contenuto dei certificati, documenti e dichiarazioni presentati.</w:t>
      </w:r>
    </w:p>
    <w:p w14:paraId="028431A4" w14:textId="77777777" w:rsidR="00B67565" w:rsidRPr="00DD5006" w:rsidRDefault="00B67565" w:rsidP="007A5F2A">
      <w:pPr>
        <w:pStyle w:val="Titolo1"/>
        <w:numPr>
          <w:ilvl w:val="0"/>
          <w:numId w:val="1"/>
        </w:numPr>
        <w:spacing w:line="276" w:lineRule="auto"/>
        <w:rPr>
          <w:rFonts w:ascii="Arial" w:hAnsi="Arial" w:cs="Arial"/>
          <w:b/>
          <w:bCs/>
          <w:color w:val="005CA8" w:themeColor="background1"/>
          <w:sz w:val="24"/>
          <w:szCs w:val="24"/>
        </w:rPr>
      </w:pPr>
      <w:bookmarkStart w:id="48" w:name="_Toc33536043"/>
      <w:bookmarkStart w:id="49" w:name="_Toc33607902"/>
      <w:bookmarkStart w:id="50" w:name="_Toc36720189"/>
      <w:bookmarkStart w:id="51" w:name="_Toc72320405"/>
      <w:bookmarkEnd w:id="48"/>
      <w:bookmarkEnd w:id="49"/>
      <w:r w:rsidRPr="00DD5006">
        <w:rPr>
          <w:rFonts w:ascii="Arial" w:hAnsi="Arial" w:cs="Arial"/>
          <w:b/>
          <w:bCs/>
          <w:color w:val="005CA8" w:themeColor="background1"/>
          <w:sz w:val="24"/>
          <w:szCs w:val="24"/>
        </w:rPr>
        <w:t xml:space="preserve">DOCUMENTAZIONE </w:t>
      </w:r>
      <w:r w:rsidR="002B1A1B" w:rsidRPr="00DD5006">
        <w:rPr>
          <w:rFonts w:ascii="Arial" w:hAnsi="Arial" w:cs="Arial"/>
          <w:b/>
          <w:bCs/>
          <w:color w:val="005CA8" w:themeColor="background1"/>
          <w:sz w:val="24"/>
          <w:szCs w:val="24"/>
        </w:rPr>
        <w:t>economica</w:t>
      </w:r>
      <w:r w:rsidRPr="00DD5006">
        <w:rPr>
          <w:rFonts w:ascii="Arial" w:hAnsi="Arial" w:cs="Arial"/>
          <w:b/>
          <w:bCs/>
          <w:color w:val="005CA8" w:themeColor="background1"/>
          <w:sz w:val="24"/>
          <w:szCs w:val="24"/>
        </w:rPr>
        <w:t xml:space="preserve"> – STEP </w:t>
      </w:r>
      <w:bookmarkEnd w:id="50"/>
      <w:r w:rsidR="007B3E61" w:rsidRPr="00DD5006">
        <w:rPr>
          <w:rFonts w:ascii="Arial" w:hAnsi="Arial" w:cs="Arial"/>
          <w:b/>
          <w:bCs/>
          <w:color w:val="005CA8" w:themeColor="background1"/>
          <w:sz w:val="24"/>
          <w:szCs w:val="24"/>
        </w:rPr>
        <w:t>3</w:t>
      </w:r>
      <w:bookmarkEnd w:id="51"/>
    </w:p>
    <w:p w14:paraId="247103DF" w14:textId="77777777" w:rsidR="007B3E61" w:rsidRPr="00DD5006" w:rsidRDefault="007B3E61" w:rsidP="007B3E61">
      <w:pPr>
        <w:spacing w:before="240" w:after="240" w:line="276" w:lineRule="auto"/>
        <w:jc w:val="both"/>
        <w:rPr>
          <w:rStyle w:val="Nessuno"/>
          <w:rFonts w:ascii="Arial" w:hAnsi="Arial" w:cs="Arial"/>
          <w:sz w:val="22"/>
          <w:szCs w:val="22"/>
        </w:rPr>
      </w:pPr>
      <w:r w:rsidRPr="00DD5006">
        <w:rPr>
          <w:rStyle w:val="Nessuno"/>
          <w:rFonts w:ascii="Arial" w:hAnsi="Arial" w:cs="Arial"/>
          <w:sz w:val="22"/>
          <w:szCs w:val="22"/>
        </w:rPr>
        <w:t>A livello di singolo lotto, allo step 3 “Offerta economica” del percorso guidato “Invia offerta”, il concorrente</w:t>
      </w:r>
      <w:r w:rsidR="00864F7A" w:rsidRPr="00DD5006">
        <w:rPr>
          <w:rStyle w:val="Nessuno"/>
          <w:rFonts w:ascii="Arial" w:hAnsi="Arial" w:cs="Arial"/>
          <w:sz w:val="22"/>
          <w:szCs w:val="22"/>
        </w:rPr>
        <w:t xml:space="preserve"> </w:t>
      </w:r>
      <w:r w:rsidRPr="00DD5006">
        <w:rPr>
          <w:rStyle w:val="Nessuno"/>
          <w:rFonts w:ascii="Arial" w:hAnsi="Arial" w:cs="Arial"/>
          <w:sz w:val="22"/>
          <w:szCs w:val="22"/>
        </w:rPr>
        <w:t xml:space="preserve">dovrà operare a Sistema formulando e presentando una Offerta economica, </w:t>
      </w:r>
      <w:r w:rsidRPr="00DD5006">
        <w:rPr>
          <w:rStyle w:val="Nessuno"/>
          <w:rFonts w:ascii="Arial" w:hAnsi="Arial" w:cs="Arial"/>
          <w:b/>
          <w:sz w:val="22"/>
          <w:szCs w:val="22"/>
        </w:rPr>
        <w:t>con riferimento a ciascun singolo Lotto cui intende partecipare</w:t>
      </w:r>
      <w:r w:rsidRPr="00DD5006">
        <w:rPr>
          <w:rStyle w:val="Nessuno"/>
          <w:rFonts w:ascii="Arial" w:hAnsi="Arial" w:cs="Arial"/>
          <w:sz w:val="22"/>
          <w:szCs w:val="22"/>
        </w:rPr>
        <w:t>, così composta:</w:t>
      </w:r>
    </w:p>
    <w:p w14:paraId="1EAE4AB2" w14:textId="77777777" w:rsidR="00AC7CC5" w:rsidRPr="00DD5006" w:rsidRDefault="007B3E61" w:rsidP="00D31D9D">
      <w:pPr>
        <w:pStyle w:val="Paragrafoelenco"/>
        <w:numPr>
          <w:ilvl w:val="0"/>
          <w:numId w:val="28"/>
        </w:numPr>
        <w:spacing w:before="240" w:after="240" w:line="276" w:lineRule="auto"/>
        <w:jc w:val="both"/>
        <w:rPr>
          <w:rStyle w:val="Nessuno"/>
          <w:rFonts w:ascii="Arial" w:hAnsi="Arial" w:cs="Arial"/>
          <w:sz w:val="22"/>
          <w:szCs w:val="22"/>
        </w:rPr>
      </w:pPr>
      <w:r w:rsidRPr="00DD5006">
        <w:rPr>
          <w:rStyle w:val="Nessuno"/>
          <w:rFonts w:ascii="Arial" w:hAnsi="Arial" w:cs="Arial"/>
          <w:sz w:val="22"/>
          <w:szCs w:val="22"/>
        </w:rPr>
        <w:t>indicare a Sistema, nell’apposito campo “</w:t>
      </w:r>
      <w:r w:rsidRPr="00DD5006">
        <w:rPr>
          <w:rStyle w:val="Nessuno"/>
          <w:rFonts w:ascii="Arial" w:hAnsi="Arial" w:cs="Arial"/>
          <w:b/>
          <w:bCs/>
          <w:sz w:val="22"/>
          <w:szCs w:val="22"/>
        </w:rPr>
        <w:t>Offerta economica</w:t>
      </w:r>
      <w:r w:rsidRPr="00DD5006">
        <w:rPr>
          <w:rStyle w:val="Nessuno"/>
          <w:rFonts w:ascii="Arial" w:hAnsi="Arial" w:cs="Arial"/>
          <w:sz w:val="22"/>
          <w:szCs w:val="22"/>
        </w:rPr>
        <w:t xml:space="preserve">”, </w:t>
      </w:r>
      <w:r w:rsidR="00A178B2">
        <w:rPr>
          <w:rStyle w:val="Nessuno"/>
          <w:rFonts w:ascii="Arial" w:hAnsi="Arial" w:cs="Arial"/>
          <w:sz w:val="22"/>
          <w:szCs w:val="22"/>
        </w:rPr>
        <w:t xml:space="preserve">un importo </w:t>
      </w:r>
      <w:r w:rsidR="003038B0" w:rsidRPr="00DD5006">
        <w:rPr>
          <w:rStyle w:val="Nessuno"/>
          <w:rFonts w:ascii="Arial" w:hAnsi="Arial" w:cs="Arial"/>
          <w:b/>
          <w:bCs/>
          <w:sz w:val="22"/>
          <w:szCs w:val="22"/>
        </w:rPr>
        <w:t xml:space="preserve">fittizio pari a </w:t>
      </w:r>
      <w:r w:rsidR="00DB4374" w:rsidRPr="00DD5006">
        <w:rPr>
          <w:rStyle w:val="Nessuno"/>
          <w:rFonts w:ascii="Arial" w:hAnsi="Arial" w:cs="Arial"/>
          <w:b/>
          <w:bCs/>
          <w:sz w:val="22"/>
          <w:szCs w:val="22"/>
        </w:rPr>
        <w:t>0,001</w:t>
      </w:r>
      <w:r w:rsidR="004C4193">
        <w:rPr>
          <w:rStyle w:val="Nessuno"/>
          <w:rFonts w:ascii="Arial" w:hAnsi="Arial" w:cs="Arial"/>
          <w:b/>
          <w:bCs/>
          <w:sz w:val="22"/>
          <w:szCs w:val="22"/>
        </w:rPr>
        <w:t>€</w:t>
      </w:r>
      <w:r w:rsidR="008C7807" w:rsidRPr="00DD5006">
        <w:rPr>
          <w:rStyle w:val="Nessuno"/>
          <w:rFonts w:ascii="Arial" w:hAnsi="Arial" w:cs="Arial"/>
          <w:sz w:val="22"/>
          <w:szCs w:val="22"/>
        </w:rPr>
        <w:t xml:space="preserve">. Tale valore viene richiesto al </w:t>
      </w:r>
      <w:r w:rsidR="007A70B2" w:rsidRPr="00DD5006">
        <w:rPr>
          <w:rStyle w:val="Nessuno"/>
          <w:rFonts w:ascii="Arial" w:hAnsi="Arial" w:cs="Arial"/>
          <w:sz w:val="22"/>
          <w:szCs w:val="22"/>
        </w:rPr>
        <w:t xml:space="preserve">solo scopo </w:t>
      </w:r>
      <w:r w:rsidR="006106C8" w:rsidRPr="00DD5006">
        <w:rPr>
          <w:rStyle w:val="Nessuno"/>
          <w:rFonts w:ascii="Arial" w:hAnsi="Arial" w:cs="Arial"/>
          <w:sz w:val="22"/>
          <w:szCs w:val="22"/>
        </w:rPr>
        <w:t>di consentire lo svolgimento della procedura nella piattaforma SINTEL, ciò in quanto il sistema impone l’inserimento di un valore diverso da 0 ai fini della conclusione del processo.</w:t>
      </w:r>
    </w:p>
    <w:p w14:paraId="1F74607D" w14:textId="77777777" w:rsidR="00AC7CC5" w:rsidRPr="00DD5006" w:rsidRDefault="007B3E61" w:rsidP="00D31D9D">
      <w:pPr>
        <w:pStyle w:val="Paragrafoelenco"/>
        <w:numPr>
          <w:ilvl w:val="0"/>
          <w:numId w:val="28"/>
        </w:numPr>
        <w:spacing w:before="240" w:after="240" w:line="276" w:lineRule="auto"/>
        <w:jc w:val="both"/>
        <w:rPr>
          <w:rStyle w:val="Nessuno"/>
          <w:rFonts w:ascii="Arial" w:hAnsi="Arial" w:cs="Arial"/>
          <w:sz w:val="22"/>
          <w:szCs w:val="22"/>
        </w:rPr>
      </w:pPr>
      <w:r w:rsidRPr="00DD5006">
        <w:rPr>
          <w:rStyle w:val="Nessuno"/>
          <w:rFonts w:ascii="Arial" w:hAnsi="Arial" w:cs="Arial"/>
          <w:sz w:val="22"/>
          <w:szCs w:val="22"/>
        </w:rPr>
        <w:lastRenderedPageBreak/>
        <w:t>indicare a Sistema, nell’apposito campo “</w:t>
      </w:r>
      <w:r w:rsidRPr="00DD5006">
        <w:rPr>
          <w:rStyle w:val="Nessuno"/>
          <w:rFonts w:ascii="Arial" w:hAnsi="Arial" w:cs="Arial"/>
          <w:b/>
          <w:bCs/>
          <w:sz w:val="22"/>
          <w:szCs w:val="22"/>
        </w:rPr>
        <w:t xml:space="preserve">di cui costi della sicurezza afferenti </w:t>
      </w:r>
      <w:r w:rsidR="00864F7A" w:rsidRPr="00DD5006">
        <w:rPr>
          <w:rStyle w:val="Nessuno"/>
          <w:rFonts w:ascii="Arial" w:hAnsi="Arial" w:cs="Arial"/>
          <w:b/>
          <w:bCs/>
          <w:sz w:val="22"/>
          <w:szCs w:val="22"/>
        </w:rPr>
        <w:t>all’attività</w:t>
      </w:r>
      <w:r w:rsidRPr="00DD5006">
        <w:rPr>
          <w:rStyle w:val="Nessuno"/>
          <w:rFonts w:ascii="Arial" w:hAnsi="Arial" w:cs="Arial"/>
          <w:b/>
          <w:bCs/>
          <w:sz w:val="22"/>
          <w:szCs w:val="22"/>
        </w:rPr>
        <w:t xml:space="preserve"> svolta dall’operatore economico</w:t>
      </w:r>
      <w:r w:rsidRPr="00DD5006">
        <w:rPr>
          <w:rStyle w:val="Nessuno"/>
          <w:rFonts w:ascii="Arial" w:hAnsi="Arial" w:cs="Arial"/>
          <w:sz w:val="22"/>
          <w:szCs w:val="22"/>
        </w:rPr>
        <w:t>”, i costi aziendali (in Euro) concernenti l’adempimento delle disposizioni in materia di salute e sicurezza sui luoghi di lavoro;</w:t>
      </w:r>
    </w:p>
    <w:p w14:paraId="4EA65C5F" w14:textId="77777777" w:rsidR="00AC7CC5" w:rsidRPr="00DD5006" w:rsidRDefault="007B3E61" w:rsidP="00D31D9D">
      <w:pPr>
        <w:pStyle w:val="Paragrafoelenco"/>
        <w:numPr>
          <w:ilvl w:val="0"/>
          <w:numId w:val="28"/>
        </w:numPr>
        <w:spacing w:before="240" w:after="240" w:line="276" w:lineRule="auto"/>
        <w:jc w:val="both"/>
        <w:rPr>
          <w:rStyle w:val="Nessuno"/>
          <w:rFonts w:ascii="Arial" w:hAnsi="Arial" w:cs="Arial"/>
          <w:sz w:val="22"/>
          <w:szCs w:val="22"/>
        </w:rPr>
      </w:pPr>
      <w:r w:rsidRPr="00DD5006">
        <w:rPr>
          <w:rStyle w:val="Nessuno"/>
          <w:rFonts w:ascii="Arial" w:hAnsi="Arial" w:cs="Arial"/>
          <w:sz w:val="22"/>
          <w:szCs w:val="22"/>
        </w:rPr>
        <w:t>inserire a Sistema, nell’apposito campo “</w:t>
      </w:r>
      <w:r w:rsidRPr="00DD5006">
        <w:rPr>
          <w:rStyle w:val="Nessuno"/>
          <w:rFonts w:ascii="Arial" w:hAnsi="Arial" w:cs="Arial"/>
          <w:b/>
          <w:bCs/>
          <w:sz w:val="22"/>
          <w:szCs w:val="22"/>
        </w:rPr>
        <w:t>di cui costi della sicurezza derivanti da interferenza</w:t>
      </w:r>
      <w:r w:rsidRPr="00DD5006">
        <w:rPr>
          <w:rStyle w:val="Nessuno"/>
          <w:rFonts w:ascii="Arial" w:hAnsi="Arial" w:cs="Arial"/>
          <w:sz w:val="22"/>
          <w:szCs w:val="22"/>
        </w:rPr>
        <w:t xml:space="preserve">”, </w:t>
      </w:r>
      <w:r w:rsidRPr="00DD5006">
        <w:rPr>
          <w:rStyle w:val="Nessuno"/>
          <w:rFonts w:ascii="Arial" w:hAnsi="Arial" w:cs="Arial"/>
          <w:b/>
          <w:bCs/>
          <w:sz w:val="22"/>
          <w:szCs w:val="22"/>
        </w:rPr>
        <w:t>il valore pari a 0 (zero) €</w:t>
      </w:r>
      <w:r w:rsidR="004A232B" w:rsidRPr="00DD5006">
        <w:rPr>
          <w:rStyle w:val="Nessuno"/>
          <w:rFonts w:ascii="Arial" w:hAnsi="Arial" w:cs="Arial"/>
          <w:b/>
          <w:bCs/>
          <w:sz w:val="22"/>
          <w:szCs w:val="22"/>
        </w:rPr>
        <w:t>;</w:t>
      </w:r>
    </w:p>
    <w:p w14:paraId="5F3294DB" w14:textId="77777777" w:rsidR="00AC7CC5" w:rsidRPr="00DD5006" w:rsidRDefault="007B3E61" w:rsidP="00D31D9D">
      <w:pPr>
        <w:pStyle w:val="Paragrafoelenco"/>
        <w:numPr>
          <w:ilvl w:val="0"/>
          <w:numId w:val="28"/>
        </w:numPr>
        <w:spacing w:before="240" w:after="240" w:line="276" w:lineRule="auto"/>
        <w:jc w:val="both"/>
        <w:rPr>
          <w:rStyle w:val="Nessuno"/>
          <w:rFonts w:ascii="Arial" w:hAnsi="Arial" w:cs="Arial"/>
          <w:sz w:val="22"/>
          <w:szCs w:val="22"/>
        </w:rPr>
      </w:pPr>
      <w:r w:rsidRPr="00DD5006">
        <w:rPr>
          <w:rStyle w:val="Nessuno"/>
          <w:rFonts w:ascii="Arial" w:hAnsi="Arial" w:cs="Arial"/>
          <w:sz w:val="22"/>
          <w:szCs w:val="22"/>
        </w:rPr>
        <w:t>allegare a Sistema la “</w:t>
      </w:r>
      <w:r w:rsidRPr="00DD5006">
        <w:rPr>
          <w:rStyle w:val="Nessuno"/>
          <w:rFonts w:ascii="Arial" w:hAnsi="Arial" w:cs="Arial"/>
          <w:b/>
          <w:bCs/>
          <w:i/>
          <w:iCs/>
          <w:sz w:val="22"/>
          <w:szCs w:val="22"/>
        </w:rPr>
        <w:t>Dichiarazione di offerta economica</w:t>
      </w:r>
      <w:r w:rsidRPr="00DD5006">
        <w:rPr>
          <w:rStyle w:val="Nessuno"/>
          <w:rFonts w:ascii="Arial" w:hAnsi="Arial" w:cs="Arial"/>
          <w:sz w:val="22"/>
          <w:szCs w:val="22"/>
        </w:rPr>
        <w:t xml:space="preserve">”, conforme al modello allegato al presente Disciplinare, </w:t>
      </w:r>
      <w:r w:rsidRPr="00DD5006">
        <w:rPr>
          <w:rStyle w:val="Nessuno"/>
          <w:rFonts w:ascii="Arial" w:hAnsi="Arial" w:cs="Arial"/>
          <w:sz w:val="22"/>
          <w:szCs w:val="22"/>
          <w:u w:val="single"/>
        </w:rPr>
        <w:t>firmato digitalmente</w:t>
      </w:r>
      <w:r w:rsidRPr="00DD5006">
        <w:rPr>
          <w:rStyle w:val="Nessuno"/>
          <w:rFonts w:ascii="Arial" w:hAnsi="Arial" w:cs="Arial"/>
          <w:sz w:val="22"/>
          <w:szCs w:val="22"/>
        </w:rPr>
        <w:t xml:space="preserve"> dal legale rappresentate del concorrente o da persona munita da comprovati poteri di firma (la cui procura dovrà essere allegata al campo “procura” della Documentazione amministrativa)</w:t>
      </w:r>
      <w:r w:rsidR="004A232B" w:rsidRPr="00DD5006">
        <w:rPr>
          <w:rStyle w:val="Nessuno"/>
          <w:rFonts w:ascii="Arial" w:hAnsi="Arial" w:cs="Arial"/>
          <w:sz w:val="22"/>
          <w:szCs w:val="22"/>
        </w:rPr>
        <w:t>;</w:t>
      </w:r>
    </w:p>
    <w:p w14:paraId="3285886D" w14:textId="77777777" w:rsidR="00AC7CC5" w:rsidRPr="00DD5006" w:rsidRDefault="004A232B" w:rsidP="00D31D9D">
      <w:pPr>
        <w:pStyle w:val="Paragrafoelenco"/>
        <w:numPr>
          <w:ilvl w:val="0"/>
          <w:numId w:val="28"/>
        </w:numPr>
        <w:spacing w:before="240" w:after="240" w:line="276" w:lineRule="auto"/>
        <w:jc w:val="both"/>
        <w:rPr>
          <w:rFonts w:ascii="Arial" w:hAnsi="Arial" w:cs="Arial"/>
          <w:sz w:val="22"/>
          <w:szCs w:val="22"/>
        </w:rPr>
      </w:pPr>
      <w:r w:rsidRPr="00DD5006">
        <w:rPr>
          <w:rFonts w:ascii="Arial" w:hAnsi="Arial" w:cs="Arial"/>
          <w:sz w:val="22"/>
          <w:szCs w:val="22"/>
        </w:rPr>
        <w:t>allegare</w:t>
      </w:r>
      <w:r w:rsidR="007B3E61" w:rsidRPr="00DD5006">
        <w:rPr>
          <w:rFonts w:ascii="Arial" w:hAnsi="Arial" w:cs="Arial"/>
          <w:sz w:val="22"/>
          <w:szCs w:val="22"/>
        </w:rPr>
        <w:t xml:space="preserve">, nell’apposito campo, il </w:t>
      </w:r>
      <w:r w:rsidR="007B3E61" w:rsidRPr="00DD5006">
        <w:rPr>
          <w:rFonts w:ascii="Arial" w:hAnsi="Arial" w:cs="Arial"/>
          <w:b/>
          <w:bCs/>
          <w:sz w:val="22"/>
          <w:szCs w:val="22"/>
        </w:rPr>
        <w:t>documento “</w:t>
      </w:r>
      <w:r w:rsidR="009E6AC0" w:rsidRPr="00DD5006">
        <w:rPr>
          <w:rFonts w:ascii="Arial" w:hAnsi="Arial" w:cs="Arial"/>
          <w:sz w:val="22"/>
          <w:szCs w:val="22"/>
        </w:rPr>
        <w:t>Dettaglio prezzi – Lotto x</w:t>
      </w:r>
      <w:r w:rsidR="007B3E61" w:rsidRPr="00DD5006">
        <w:rPr>
          <w:rFonts w:ascii="Arial" w:hAnsi="Arial" w:cs="Arial"/>
          <w:sz w:val="22"/>
          <w:szCs w:val="22"/>
        </w:rPr>
        <w:t>”, conforme al modello allegato al presente Disciplinare, compilato e firmato digitalmente dal legale rappresentate del concorrente o da persona munita da comprovati poteri di firma</w:t>
      </w:r>
      <w:r w:rsidRPr="00DD5006">
        <w:rPr>
          <w:rFonts w:ascii="Arial" w:hAnsi="Arial" w:cs="Arial"/>
          <w:sz w:val="22"/>
          <w:szCs w:val="22"/>
        </w:rPr>
        <w:t>;</w:t>
      </w:r>
    </w:p>
    <w:p w14:paraId="47CF8288" w14:textId="77777777" w:rsidR="007B3E61" w:rsidRPr="00DD5006" w:rsidRDefault="004A232B" w:rsidP="00D31D9D">
      <w:pPr>
        <w:pStyle w:val="Paragrafoelenco"/>
        <w:numPr>
          <w:ilvl w:val="0"/>
          <w:numId w:val="28"/>
        </w:numPr>
        <w:spacing w:before="240" w:after="240" w:line="276" w:lineRule="auto"/>
        <w:jc w:val="both"/>
        <w:rPr>
          <w:rFonts w:ascii="Arial" w:hAnsi="Arial" w:cs="Arial"/>
          <w:sz w:val="22"/>
          <w:szCs w:val="22"/>
        </w:rPr>
      </w:pPr>
      <w:r w:rsidRPr="00DD5006">
        <w:rPr>
          <w:rStyle w:val="Nessuno"/>
          <w:rFonts w:ascii="Arial" w:hAnsi="Arial" w:cs="Arial"/>
          <w:sz w:val="22"/>
          <w:szCs w:val="22"/>
        </w:rPr>
        <w:t>allegare</w:t>
      </w:r>
      <w:r w:rsidR="007B3E61" w:rsidRPr="00DD5006">
        <w:rPr>
          <w:rStyle w:val="Nessuno"/>
          <w:rFonts w:ascii="Arial" w:hAnsi="Arial" w:cs="Arial"/>
          <w:sz w:val="22"/>
          <w:szCs w:val="22"/>
        </w:rPr>
        <w:t xml:space="preserve">, nell’apposito campo, il </w:t>
      </w:r>
      <w:r w:rsidR="007B3E61" w:rsidRPr="00DD5006">
        <w:rPr>
          <w:rStyle w:val="Nessuno"/>
          <w:rFonts w:ascii="Arial" w:hAnsi="Arial" w:cs="Arial"/>
          <w:b/>
          <w:bCs/>
          <w:sz w:val="22"/>
          <w:szCs w:val="22"/>
        </w:rPr>
        <w:t>LISTINO PRODOTTI E SERVIZI AGGIUNTIVI OFFERTI</w:t>
      </w:r>
      <w:r w:rsidR="007B3E61" w:rsidRPr="00DD5006">
        <w:rPr>
          <w:rStyle w:val="Nessuno"/>
          <w:rFonts w:ascii="Arial" w:hAnsi="Arial" w:cs="Arial"/>
          <w:sz w:val="22"/>
          <w:szCs w:val="22"/>
        </w:rPr>
        <w:t>, costituito almeno dalle seguenti voci:</w:t>
      </w:r>
    </w:p>
    <w:p w14:paraId="64AF485D" w14:textId="77777777" w:rsidR="007B3E61" w:rsidRPr="00DD5006" w:rsidRDefault="007B3E61" w:rsidP="00D31D9D">
      <w:pPr>
        <w:pStyle w:val="Paragrafoelenco"/>
        <w:numPr>
          <w:ilvl w:val="0"/>
          <w:numId w:val="29"/>
        </w:numPr>
        <w:spacing w:before="240" w:after="240" w:line="276" w:lineRule="auto"/>
        <w:ind w:left="993"/>
        <w:jc w:val="both"/>
        <w:rPr>
          <w:rFonts w:ascii="Arial" w:hAnsi="Arial" w:cs="Arial"/>
          <w:sz w:val="22"/>
          <w:szCs w:val="22"/>
        </w:rPr>
      </w:pPr>
      <w:r w:rsidRPr="00DD5006">
        <w:rPr>
          <w:rStyle w:val="Nessuno"/>
          <w:rFonts w:ascii="Arial" w:hAnsi="Arial" w:cs="Arial"/>
          <w:b/>
          <w:bCs/>
          <w:sz w:val="22"/>
          <w:szCs w:val="22"/>
        </w:rPr>
        <w:t>Codice prodotto</w:t>
      </w:r>
      <w:r w:rsidRPr="00DD5006">
        <w:rPr>
          <w:rStyle w:val="Nessuno"/>
          <w:rFonts w:ascii="Arial" w:hAnsi="Arial" w:cs="Arial"/>
          <w:sz w:val="22"/>
          <w:szCs w:val="22"/>
        </w:rPr>
        <w:t>.</w:t>
      </w:r>
    </w:p>
    <w:p w14:paraId="33780901" w14:textId="77777777" w:rsidR="007B3E61" w:rsidRPr="00DD5006" w:rsidRDefault="007B3E61" w:rsidP="00D31D9D">
      <w:pPr>
        <w:pStyle w:val="Paragrafoelenco"/>
        <w:numPr>
          <w:ilvl w:val="0"/>
          <w:numId w:val="29"/>
        </w:numPr>
        <w:spacing w:before="240" w:after="240" w:line="276" w:lineRule="auto"/>
        <w:ind w:left="993"/>
        <w:jc w:val="both"/>
        <w:rPr>
          <w:rFonts w:ascii="Arial" w:hAnsi="Arial" w:cs="Arial"/>
          <w:sz w:val="22"/>
          <w:szCs w:val="22"/>
        </w:rPr>
      </w:pPr>
      <w:r w:rsidRPr="00DD5006">
        <w:rPr>
          <w:rStyle w:val="Nessuno"/>
          <w:rFonts w:ascii="Arial" w:hAnsi="Arial" w:cs="Arial"/>
          <w:b/>
          <w:bCs/>
          <w:sz w:val="22"/>
          <w:szCs w:val="22"/>
        </w:rPr>
        <w:t>Descrizione</w:t>
      </w:r>
      <w:r w:rsidRPr="00DD5006">
        <w:rPr>
          <w:rStyle w:val="Nessuno"/>
          <w:rFonts w:ascii="Arial" w:hAnsi="Arial" w:cs="Arial"/>
          <w:sz w:val="22"/>
          <w:szCs w:val="22"/>
        </w:rPr>
        <w:t xml:space="preserve"> del prodotto.</w:t>
      </w:r>
    </w:p>
    <w:p w14:paraId="1EFE3073" w14:textId="77777777" w:rsidR="007B3E61" w:rsidRPr="00DD5006" w:rsidRDefault="007B3E61" w:rsidP="00D31D9D">
      <w:pPr>
        <w:pStyle w:val="Paragrafoelenco"/>
        <w:numPr>
          <w:ilvl w:val="0"/>
          <w:numId w:val="29"/>
        </w:numPr>
        <w:spacing w:before="240" w:after="240" w:line="276" w:lineRule="auto"/>
        <w:ind w:left="993"/>
        <w:jc w:val="both"/>
        <w:rPr>
          <w:rFonts w:ascii="Arial" w:hAnsi="Arial" w:cs="Arial"/>
          <w:sz w:val="22"/>
          <w:szCs w:val="22"/>
        </w:rPr>
      </w:pPr>
      <w:r w:rsidRPr="00DD5006">
        <w:rPr>
          <w:rStyle w:val="Nessuno"/>
          <w:rFonts w:ascii="Arial" w:hAnsi="Arial" w:cs="Arial"/>
          <w:b/>
          <w:bCs/>
          <w:sz w:val="22"/>
          <w:szCs w:val="22"/>
        </w:rPr>
        <w:t>Confezionamento</w:t>
      </w:r>
      <w:r w:rsidRPr="00DD5006">
        <w:rPr>
          <w:rStyle w:val="Nessuno"/>
          <w:rFonts w:ascii="Arial" w:hAnsi="Arial" w:cs="Arial"/>
          <w:sz w:val="22"/>
          <w:szCs w:val="22"/>
        </w:rPr>
        <w:t>.</w:t>
      </w:r>
    </w:p>
    <w:p w14:paraId="18957163" w14:textId="77777777" w:rsidR="007B3E61" w:rsidRPr="00DD5006" w:rsidRDefault="007B3E61" w:rsidP="00D31D9D">
      <w:pPr>
        <w:pStyle w:val="Paragrafoelenco"/>
        <w:numPr>
          <w:ilvl w:val="0"/>
          <w:numId w:val="29"/>
        </w:numPr>
        <w:spacing w:before="240" w:after="240" w:line="276" w:lineRule="auto"/>
        <w:ind w:left="993"/>
        <w:jc w:val="both"/>
        <w:rPr>
          <w:rFonts w:ascii="Arial" w:hAnsi="Arial" w:cs="Arial"/>
          <w:sz w:val="22"/>
          <w:szCs w:val="22"/>
        </w:rPr>
      </w:pPr>
      <w:r w:rsidRPr="00DD5006">
        <w:rPr>
          <w:rStyle w:val="Nessuno"/>
          <w:rFonts w:ascii="Arial" w:hAnsi="Arial" w:cs="Arial"/>
          <w:b/>
          <w:bCs/>
          <w:sz w:val="22"/>
          <w:szCs w:val="22"/>
        </w:rPr>
        <w:t>Prezzo di listino</w:t>
      </w:r>
      <w:r w:rsidRPr="00DD5006">
        <w:rPr>
          <w:rStyle w:val="Nessuno"/>
          <w:rFonts w:ascii="Arial" w:hAnsi="Arial" w:cs="Arial"/>
          <w:sz w:val="22"/>
          <w:szCs w:val="22"/>
        </w:rPr>
        <w:t xml:space="preserve"> del singolo prodotto, ovvero delle diverse modalità di confezionamento</w:t>
      </w:r>
      <w:r w:rsidRPr="00DD5006">
        <w:rPr>
          <w:rStyle w:val="Nessuno"/>
          <w:rFonts w:ascii="Arial" w:hAnsi="Arial" w:cs="Arial"/>
          <w:sz w:val="22"/>
          <w:szCs w:val="22"/>
          <w:u w:val="single"/>
        </w:rPr>
        <w:t>;</w:t>
      </w:r>
    </w:p>
    <w:p w14:paraId="382BB2FD" w14:textId="1250D218" w:rsidR="007B3E61" w:rsidRPr="00DD5006" w:rsidRDefault="007B3E61" w:rsidP="00D31D9D">
      <w:pPr>
        <w:pStyle w:val="Paragrafoelenco"/>
        <w:numPr>
          <w:ilvl w:val="0"/>
          <w:numId w:val="29"/>
        </w:numPr>
        <w:spacing w:before="240" w:after="240" w:line="276" w:lineRule="auto"/>
        <w:ind w:left="993"/>
        <w:jc w:val="both"/>
        <w:rPr>
          <w:rFonts w:ascii="Arial" w:hAnsi="Arial" w:cs="Arial"/>
          <w:sz w:val="22"/>
          <w:szCs w:val="22"/>
        </w:rPr>
      </w:pPr>
      <w:r w:rsidRPr="00DD5006">
        <w:rPr>
          <w:rStyle w:val="Nessuno"/>
          <w:rFonts w:ascii="Arial" w:hAnsi="Arial" w:cs="Arial"/>
          <w:b/>
          <w:bCs/>
          <w:sz w:val="22"/>
          <w:szCs w:val="22"/>
        </w:rPr>
        <w:t xml:space="preserve">Prezzo di consegna per valori di ordini inferiori a 300 € </w:t>
      </w:r>
      <w:r w:rsidRPr="00DD5006">
        <w:rPr>
          <w:rStyle w:val="Nessuno"/>
          <w:rFonts w:ascii="Arial" w:hAnsi="Arial" w:cs="Arial"/>
          <w:sz w:val="22"/>
          <w:szCs w:val="22"/>
        </w:rPr>
        <w:t>composti anche da più prodotti relativi a lotti differenti</w:t>
      </w:r>
      <w:r w:rsidR="002F2303">
        <w:rPr>
          <w:rStyle w:val="Nessuno"/>
          <w:rFonts w:ascii="Arial" w:hAnsi="Arial" w:cs="Arial"/>
          <w:sz w:val="22"/>
          <w:szCs w:val="22"/>
        </w:rPr>
        <w:t xml:space="preserve">, espresso in </w:t>
      </w:r>
      <w:r w:rsidR="002F2303" w:rsidRPr="00DD5006">
        <w:rPr>
          <w:rStyle w:val="Nessuno"/>
          <w:rFonts w:ascii="Arial" w:hAnsi="Arial" w:cs="Arial"/>
          <w:b/>
          <w:bCs/>
          <w:sz w:val="22"/>
          <w:szCs w:val="22"/>
        </w:rPr>
        <w:t>euro/consegna</w:t>
      </w:r>
      <w:r w:rsidRPr="00DD5006">
        <w:rPr>
          <w:rStyle w:val="Nessuno"/>
          <w:rFonts w:ascii="Arial" w:hAnsi="Arial" w:cs="Arial"/>
          <w:sz w:val="22"/>
          <w:szCs w:val="22"/>
        </w:rPr>
        <w:t>. Come previsto nel Capitolato Speciale per ordini superiori a 300 € la consegna deve ritenersi inclusa nel corrispettivo.</w:t>
      </w:r>
    </w:p>
    <w:p w14:paraId="7F7E6D72" w14:textId="6EB0F1B1" w:rsidR="007B3E61" w:rsidRPr="00DD5006" w:rsidRDefault="007B3E61" w:rsidP="00D31D9D">
      <w:pPr>
        <w:pStyle w:val="Paragrafoelenco"/>
        <w:numPr>
          <w:ilvl w:val="0"/>
          <w:numId w:val="29"/>
        </w:numPr>
        <w:spacing w:before="240" w:after="240" w:line="276" w:lineRule="auto"/>
        <w:ind w:left="993"/>
        <w:jc w:val="both"/>
        <w:rPr>
          <w:rFonts w:ascii="Arial" w:hAnsi="Arial" w:cs="Arial"/>
          <w:sz w:val="22"/>
          <w:szCs w:val="22"/>
        </w:rPr>
      </w:pPr>
      <w:r w:rsidRPr="00DD5006">
        <w:rPr>
          <w:rStyle w:val="Nessuno"/>
          <w:rFonts w:ascii="Arial" w:hAnsi="Arial" w:cs="Arial"/>
          <w:b/>
          <w:bCs/>
          <w:sz w:val="22"/>
          <w:szCs w:val="22"/>
        </w:rPr>
        <w:t xml:space="preserve">Prezzo per consegne urgenti </w:t>
      </w:r>
      <w:r w:rsidRPr="00DD5006">
        <w:rPr>
          <w:rStyle w:val="Nessuno"/>
          <w:rFonts w:ascii="Arial" w:hAnsi="Arial" w:cs="Arial"/>
          <w:sz w:val="22"/>
          <w:szCs w:val="22"/>
        </w:rPr>
        <w:t>rispetto ai termini indicati nel capitolato Speciale</w:t>
      </w:r>
      <w:r w:rsidR="002F2303">
        <w:rPr>
          <w:rStyle w:val="Nessuno"/>
          <w:rFonts w:ascii="Arial" w:hAnsi="Arial" w:cs="Arial"/>
          <w:sz w:val="22"/>
          <w:szCs w:val="22"/>
        </w:rPr>
        <w:t>, espresso in</w:t>
      </w:r>
      <w:r w:rsidR="002F2303">
        <w:rPr>
          <w:rStyle w:val="Nessuno"/>
          <w:rFonts w:ascii="Arial" w:hAnsi="Arial" w:cs="Arial"/>
          <w:b/>
          <w:bCs/>
          <w:sz w:val="22"/>
          <w:szCs w:val="22"/>
        </w:rPr>
        <w:t xml:space="preserve"> </w:t>
      </w:r>
      <w:r w:rsidRPr="00DD5006">
        <w:rPr>
          <w:rStyle w:val="Nessuno"/>
          <w:rFonts w:ascii="Arial" w:hAnsi="Arial" w:cs="Arial"/>
          <w:b/>
          <w:bCs/>
          <w:sz w:val="22"/>
          <w:szCs w:val="22"/>
        </w:rPr>
        <w:t>euro/consegna</w:t>
      </w:r>
      <w:r w:rsidRPr="00DD5006">
        <w:rPr>
          <w:rStyle w:val="Nessuno"/>
          <w:rFonts w:ascii="Arial" w:hAnsi="Arial" w:cs="Arial"/>
          <w:sz w:val="22"/>
          <w:szCs w:val="22"/>
        </w:rPr>
        <w:t>.</w:t>
      </w:r>
    </w:p>
    <w:p w14:paraId="3039B0F1" w14:textId="77777777" w:rsidR="007B3E61" w:rsidRPr="00DD5006" w:rsidRDefault="007B3E61" w:rsidP="00D31D9D">
      <w:pPr>
        <w:pStyle w:val="Paragrafoelenco"/>
        <w:numPr>
          <w:ilvl w:val="0"/>
          <w:numId w:val="29"/>
        </w:numPr>
        <w:spacing w:before="240" w:after="240" w:line="276" w:lineRule="auto"/>
        <w:ind w:left="993"/>
        <w:jc w:val="both"/>
        <w:rPr>
          <w:rFonts w:ascii="Arial" w:hAnsi="Arial" w:cs="Arial"/>
          <w:sz w:val="22"/>
          <w:szCs w:val="22"/>
        </w:rPr>
      </w:pPr>
      <w:r w:rsidRPr="00DD5006">
        <w:rPr>
          <w:rStyle w:val="Nessuno"/>
          <w:rFonts w:ascii="Arial" w:hAnsi="Arial" w:cs="Arial"/>
          <w:b/>
          <w:bCs/>
          <w:sz w:val="22"/>
          <w:szCs w:val="22"/>
        </w:rPr>
        <w:t>Eventuali servizi aggiuntivi</w:t>
      </w:r>
      <w:r w:rsidRPr="00DD5006">
        <w:rPr>
          <w:rStyle w:val="Nessuno"/>
          <w:rFonts w:ascii="Arial" w:hAnsi="Arial" w:cs="Arial"/>
          <w:sz w:val="22"/>
          <w:szCs w:val="22"/>
        </w:rPr>
        <w:t xml:space="preserve"> offerti collegati al prodotto. I servizi aggiuntivi dovranno essere differenti rispetto a quelli minimi riportati nel Capitolato Speciale che si intendono già compresi negli importi unitari offerti.  </w:t>
      </w:r>
    </w:p>
    <w:p w14:paraId="3045D136" w14:textId="1534F396" w:rsidR="007B3E61" w:rsidRPr="00DD5006" w:rsidRDefault="007B3E61" w:rsidP="00D31D9D">
      <w:pPr>
        <w:pStyle w:val="Paragrafoelenco"/>
        <w:numPr>
          <w:ilvl w:val="0"/>
          <w:numId w:val="29"/>
        </w:numPr>
        <w:spacing w:before="240" w:after="240" w:line="276" w:lineRule="auto"/>
        <w:ind w:left="993"/>
        <w:jc w:val="both"/>
        <w:rPr>
          <w:rFonts w:ascii="Arial" w:hAnsi="Arial" w:cs="Arial"/>
          <w:sz w:val="22"/>
          <w:szCs w:val="22"/>
        </w:rPr>
      </w:pPr>
      <w:r w:rsidRPr="00DD5006">
        <w:rPr>
          <w:rStyle w:val="Nessuno"/>
          <w:rFonts w:ascii="Arial" w:hAnsi="Arial" w:cs="Arial"/>
          <w:b/>
          <w:bCs/>
          <w:sz w:val="22"/>
          <w:szCs w:val="22"/>
        </w:rPr>
        <w:t xml:space="preserve">Prezzo di listino </w:t>
      </w:r>
      <w:r w:rsidRPr="00DD5006">
        <w:rPr>
          <w:rStyle w:val="Nessuno"/>
          <w:rFonts w:ascii="Arial" w:hAnsi="Arial" w:cs="Arial"/>
          <w:sz w:val="22"/>
          <w:szCs w:val="22"/>
        </w:rPr>
        <w:t>dei servizi aggiuntivi</w:t>
      </w:r>
    </w:p>
    <w:p w14:paraId="0177DF49" w14:textId="77777777" w:rsidR="007B3E61" w:rsidRPr="00DD5006" w:rsidRDefault="007B3E61" w:rsidP="004647CB">
      <w:pPr>
        <w:ind w:left="633"/>
        <w:rPr>
          <w:rFonts w:ascii="Arial" w:hAnsi="Arial" w:cs="Arial"/>
          <w:highlight w:val="green"/>
        </w:rPr>
      </w:pPr>
    </w:p>
    <w:tbl>
      <w:tblPr>
        <w:tblStyle w:val="NormalTable0"/>
        <w:tblW w:w="96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629"/>
      </w:tblGrid>
      <w:tr w:rsidR="007B3E61" w:rsidRPr="00DD5006" w14:paraId="7B802488" w14:textId="77777777" w:rsidTr="007358D1">
        <w:trPr>
          <w:trHeight w:val="637"/>
        </w:trPr>
        <w:tc>
          <w:tcPr>
            <w:tcW w:w="9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D9EC0" w14:textId="77777777" w:rsidR="007B3E61" w:rsidRPr="00DD5006" w:rsidRDefault="007B3E61" w:rsidP="007B3E61">
            <w:pPr>
              <w:spacing w:before="240" w:after="240" w:line="276" w:lineRule="auto"/>
              <w:jc w:val="both"/>
              <w:rPr>
                <w:rFonts w:ascii="Arial" w:hAnsi="Arial" w:cs="Arial"/>
                <w:sz w:val="22"/>
                <w:szCs w:val="22"/>
              </w:rPr>
            </w:pPr>
            <w:r w:rsidRPr="00DD5006">
              <w:rPr>
                <w:rStyle w:val="Nessuno"/>
                <w:rFonts w:ascii="Arial" w:hAnsi="Arial" w:cs="Arial"/>
                <w:b/>
                <w:bCs/>
                <w:sz w:val="22"/>
                <w:szCs w:val="22"/>
              </w:rPr>
              <w:t xml:space="preserve">Il Listino dovrà essere prodotto in formato .pdf e dovrà essere firmato digitalmente dal concorrente. </w:t>
            </w:r>
          </w:p>
        </w:tc>
      </w:tr>
    </w:tbl>
    <w:p w14:paraId="7E0679A7" w14:textId="5BC01BDF" w:rsidR="007B3E61" w:rsidRPr="00DD5006" w:rsidRDefault="007B3E61" w:rsidP="007B3E61">
      <w:pPr>
        <w:spacing w:before="240" w:after="240" w:line="276" w:lineRule="auto"/>
        <w:jc w:val="both"/>
        <w:rPr>
          <w:rStyle w:val="Hyperlink0"/>
          <w:rFonts w:ascii="Arial" w:hAnsi="Arial" w:cs="Arial"/>
          <w:sz w:val="22"/>
          <w:szCs w:val="22"/>
        </w:rPr>
      </w:pPr>
    </w:p>
    <w:tbl>
      <w:tblPr>
        <w:tblStyle w:val="NormalTable0"/>
        <w:tblW w:w="96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629"/>
      </w:tblGrid>
      <w:tr w:rsidR="007B3E61" w:rsidRPr="00DD5006" w14:paraId="1BFC4667" w14:textId="77777777" w:rsidTr="007358D1">
        <w:trPr>
          <w:trHeight w:val="1717"/>
        </w:trPr>
        <w:tc>
          <w:tcPr>
            <w:tcW w:w="96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5EC6F" w14:textId="77777777" w:rsidR="007B3E61" w:rsidRPr="00DD5006" w:rsidRDefault="007B3E61" w:rsidP="007B3E61">
            <w:pPr>
              <w:spacing w:before="240" w:after="240" w:line="276" w:lineRule="auto"/>
              <w:jc w:val="both"/>
              <w:rPr>
                <w:rFonts w:ascii="Arial" w:hAnsi="Arial" w:cs="Arial"/>
                <w:sz w:val="22"/>
                <w:szCs w:val="22"/>
              </w:rPr>
            </w:pPr>
            <w:r w:rsidRPr="00DD5006">
              <w:rPr>
                <w:rStyle w:val="Nessuno"/>
                <w:rFonts w:ascii="Arial" w:hAnsi="Arial" w:cs="Arial"/>
                <w:b/>
                <w:bCs/>
                <w:sz w:val="22"/>
                <w:szCs w:val="22"/>
              </w:rPr>
              <w:lastRenderedPageBreak/>
              <w:t xml:space="preserve">Terminata la compilazione dell’offerta economica, al 4^ step del percorso guidato “Invia offerta”, verrà generato un Documento d’offerta in formato .pdf, riepilogativo </w:t>
            </w:r>
            <w:r w:rsidRPr="00DD5006">
              <w:rPr>
                <w:rStyle w:val="Nessuno"/>
                <w:rFonts w:ascii="Arial" w:hAnsi="Arial" w:cs="Arial"/>
                <w:b/>
                <w:bCs/>
                <w:sz w:val="22"/>
                <w:szCs w:val="22"/>
                <w:u w:val="single"/>
              </w:rPr>
              <w:t>dell’intera offerta</w:t>
            </w:r>
            <w:r w:rsidRPr="00DD5006">
              <w:rPr>
                <w:rStyle w:val="Nessuno"/>
                <w:rFonts w:ascii="Arial" w:hAnsi="Arial" w:cs="Arial"/>
                <w:b/>
                <w:bCs/>
                <w:sz w:val="22"/>
                <w:szCs w:val="22"/>
              </w:rPr>
              <w:t xml:space="preserve">, che dovrà essere scaricato dall’offerente sul proprio terminale e quindi sottoscritto con firma digitale dal legale rappresentante o dal soggetto appositamente delegato, senza modificarlo o rinominarlo, e, infine, </w:t>
            </w:r>
            <w:proofErr w:type="spellStart"/>
            <w:r w:rsidRPr="00DD5006">
              <w:rPr>
                <w:rStyle w:val="Nessuno"/>
                <w:rFonts w:ascii="Arial" w:hAnsi="Arial" w:cs="Arial"/>
                <w:b/>
                <w:bCs/>
                <w:sz w:val="22"/>
                <w:szCs w:val="22"/>
              </w:rPr>
              <w:t>ri</w:t>
            </w:r>
            <w:proofErr w:type="spellEnd"/>
            <w:r w:rsidRPr="00DD5006">
              <w:rPr>
                <w:rStyle w:val="Nessuno"/>
                <w:rFonts w:ascii="Arial" w:hAnsi="Arial" w:cs="Arial"/>
                <w:b/>
                <w:bCs/>
                <w:sz w:val="22"/>
                <w:szCs w:val="22"/>
              </w:rPr>
              <w:t xml:space="preserve">-allegato in piattaforma nell’apposito campo. </w:t>
            </w:r>
          </w:p>
        </w:tc>
      </w:tr>
    </w:tbl>
    <w:p w14:paraId="38259C5C" w14:textId="77777777" w:rsidR="007B3E61" w:rsidRPr="00DD5006" w:rsidRDefault="007B3E61" w:rsidP="007B3E61">
      <w:pPr>
        <w:spacing w:before="240" w:after="240" w:line="276" w:lineRule="auto"/>
        <w:jc w:val="both"/>
        <w:rPr>
          <w:rStyle w:val="Nessuno"/>
          <w:rFonts w:ascii="Arial" w:hAnsi="Arial" w:cs="Arial"/>
          <w:sz w:val="22"/>
          <w:szCs w:val="22"/>
        </w:rPr>
      </w:pPr>
      <w:r w:rsidRPr="00DD5006">
        <w:rPr>
          <w:rStyle w:val="Nessuno"/>
          <w:rFonts w:ascii="Arial" w:hAnsi="Arial" w:cs="Arial"/>
          <w:sz w:val="22"/>
          <w:szCs w:val="22"/>
        </w:rPr>
        <w:t xml:space="preserve">In caso di partecipazione in </w:t>
      </w:r>
      <w:r w:rsidRPr="00DD5006">
        <w:rPr>
          <w:rStyle w:val="Nessuno"/>
          <w:rFonts w:ascii="Arial" w:hAnsi="Arial" w:cs="Arial"/>
          <w:b/>
          <w:bCs/>
          <w:sz w:val="22"/>
          <w:szCs w:val="22"/>
        </w:rPr>
        <w:t>R.T.I. o Consorzio</w:t>
      </w:r>
      <w:r w:rsidRPr="00DD5006">
        <w:rPr>
          <w:rStyle w:val="Nessuno"/>
          <w:rFonts w:ascii="Arial" w:hAnsi="Arial" w:cs="Arial"/>
          <w:sz w:val="22"/>
          <w:szCs w:val="22"/>
        </w:rPr>
        <w:t xml:space="preserve">, il documento “Dichiarazione di Offerta Economica”, il listino e il Documento d’Offerta generato da </w:t>
      </w:r>
      <w:proofErr w:type="spellStart"/>
      <w:r w:rsidRPr="00DD5006">
        <w:rPr>
          <w:rStyle w:val="Nessuno"/>
          <w:rFonts w:ascii="Arial" w:hAnsi="Arial" w:cs="Arial"/>
          <w:sz w:val="22"/>
          <w:szCs w:val="22"/>
        </w:rPr>
        <w:t>Sintel</w:t>
      </w:r>
      <w:proofErr w:type="spellEnd"/>
      <w:r w:rsidRPr="00DD5006">
        <w:rPr>
          <w:rStyle w:val="Nessuno"/>
          <w:rFonts w:ascii="Arial" w:hAnsi="Arial" w:cs="Arial"/>
          <w:sz w:val="22"/>
          <w:szCs w:val="22"/>
        </w:rPr>
        <w:t xml:space="preserve"> devono essere sottoscritti con firma digitale, </w:t>
      </w:r>
      <w:r w:rsidRPr="00DD5006">
        <w:rPr>
          <w:rStyle w:val="Nessuno"/>
          <w:rFonts w:ascii="Arial" w:hAnsi="Arial" w:cs="Arial"/>
          <w:sz w:val="22"/>
          <w:szCs w:val="22"/>
          <w:u w:val="single"/>
        </w:rPr>
        <w:t>a pena di esclusione dalla gara</w:t>
      </w:r>
      <w:r w:rsidRPr="00DD5006">
        <w:rPr>
          <w:rStyle w:val="Nessuno"/>
          <w:rFonts w:ascii="Arial" w:hAnsi="Arial" w:cs="Arial"/>
          <w:sz w:val="22"/>
          <w:szCs w:val="22"/>
        </w:rPr>
        <w:t>:</w:t>
      </w:r>
    </w:p>
    <w:p w14:paraId="15EC3F14" w14:textId="77777777" w:rsidR="007B3E61" w:rsidRPr="00DD5006" w:rsidRDefault="007B3E61" w:rsidP="00D31D9D">
      <w:pPr>
        <w:pStyle w:val="Paragrafoelenco"/>
        <w:numPr>
          <w:ilvl w:val="0"/>
          <w:numId w:val="30"/>
        </w:numPr>
        <w:spacing w:before="240" w:after="240" w:line="276" w:lineRule="auto"/>
        <w:jc w:val="both"/>
        <w:rPr>
          <w:rFonts w:ascii="Arial" w:hAnsi="Arial" w:cs="Arial"/>
          <w:sz w:val="22"/>
          <w:szCs w:val="22"/>
        </w:rPr>
      </w:pPr>
      <w:r w:rsidRPr="00DD5006">
        <w:rPr>
          <w:rStyle w:val="Nessuno"/>
          <w:rFonts w:ascii="Arial" w:hAnsi="Arial" w:cs="Arial"/>
          <w:sz w:val="22"/>
          <w:szCs w:val="22"/>
        </w:rPr>
        <w:t>in caso di R.T.I. costituendo, dal legale rappresentante (o persona munita da comprovati poteri di firma) di ciascuna singola impresa in raggruppamento;</w:t>
      </w:r>
    </w:p>
    <w:p w14:paraId="233CAAF3" w14:textId="77777777" w:rsidR="007B3E61" w:rsidRPr="00DD5006" w:rsidRDefault="007B3E61" w:rsidP="00D31D9D">
      <w:pPr>
        <w:pStyle w:val="Paragrafoelenco"/>
        <w:numPr>
          <w:ilvl w:val="0"/>
          <w:numId w:val="30"/>
        </w:numPr>
        <w:spacing w:before="240" w:after="240" w:line="276" w:lineRule="auto"/>
        <w:jc w:val="both"/>
        <w:rPr>
          <w:rFonts w:ascii="Arial" w:hAnsi="Arial" w:cs="Arial"/>
          <w:sz w:val="22"/>
          <w:szCs w:val="22"/>
        </w:rPr>
      </w:pPr>
      <w:r w:rsidRPr="00DD5006">
        <w:rPr>
          <w:rStyle w:val="Nessuno"/>
          <w:rFonts w:ascii="Arial" w:hAnsi="Arial" w:cs="Arial"/>
          <w:sz w:val="22"/>
          <w:szCs w:val="22"/>
        </w:rPr>
        <w:t>in caso di R.T.I. costituito, dal legale rappresentante (o persona munita da comprovati poteri di firma) dell’impresa mandataria;</w:t>
      </w:r>
    </w:p>
    <w:p w14:paraId="6976E718" w14:textId="77777777" w:rsidR="007B3E61" w:rsidRPr="00DD5006" w:rsidRDefault="007B3E61" w:rsidP="00D31D9D">
      <w:pPr>
        <w:pStyle w:val="Paragrafoelenco"/>
        <w:numPr>
          <w:ilvl w:val="0"/>
          <w:numId w:val="30"/>
        </w:numPr>
        <w:spacing w:before="240" w:after="240" w:line="276" w:lineRule="auto"/>
        <w:jc w:val="both"/>
        <w:rPr>
          <w:rFonts w:ascii="Arial" w:hAnsi="Arial" w:cs="Arial"/>
          <w:sz w:val="22"/>
          <w:szCs w:val="22"/>
        </w:rPr>
      </w:pPr>
      <w:r w:rsidRPr="00DD5006">
        <w:rPr>
          <w:rStyle w:val="Nessuno"/>
          <w:rFonts w:ascii="Arial" w:hAnsi="Arial" w:cs="Arial"/>
          <w:sz w:val="22"/>
          <w:szCs w:val="22"/>
        </w:rPr>
        <w:t>in caso di Consorzio costituendo, dal legale rappresentante (o persona munita da comprovati poteri di firma) di ciascuna delle imprese che ne prendono parte;</w:t>
      </w:r>
    </w:p>
    <w:p w14:paraId="118C741D" w14:textId="77777777" w:rsidR="007B3E61" w:rsidRPr="00DD5006" w:rsidRDefault="007B3E61" w:rsidP="00D31D9D">
      <w:pPr>
        <w:pStyle w:val="Paragrafoelenco"/>
        <w:numPr>
          <w:ilvl w:val="0"/>
          <w:numId w:val="30"/>
        </w:numPr>
        <w:spacing w:before="240" w:after="240" w:line="276" w:lineRule="auto"/>
        <w:jc w:val="both"/>
        <w:rPr>
          <w:rFonts w:ascii="Arial" w:hAnsi="Arial" w:cs="Arial"/>
          <w:sz w:val="22"/>
          <w:szCs w:val="22"/>
        </w:rPr>
      </w:pPr>
      <w:r w:rsidRPr="00DD5006">
        <w:rPr>
          <w:rStyle w:val="Nessuno"/>
          <w:rFonts w:ascii="Arial" w:hAnsi="Arial" w:cs="Arial"/>
          <w:sz w:val="22"/>
          <w:szCs w:val="22"/>
        </w:rPr>
        <w:t>in caso di Consorzio già costituito, dal legale rappresentante (o persona munita da comprovati poteri di firma) del Consorzio medesimo.</w:t>
      </w:r>
    </w:p>
    <w:p w14:paraId="544F41B1" w14:textId="77777777" w:rsidR="003B29A8" w:rsidRPr="00DD5006" w:rsidRDefault="003B29A8" w:rsidP="007A5F2A">
      <w:pPr>
        <w:pStyle w:val="Titolo1"/>
        <w:numPr>
          <w:ilvl w:val="0"/>
          <w:numId w:val="1"/>
        </w:numPr>
        <w:spacing w:line="276" w:lineRule="auto"/>
        <w:rPr>
          <w:rFonts w:ascii="Arial" w:hAnsi="Arial" w:cs="Arial"/>
          <w:b/>
          <w:bCs/>
          <w:color w:val="005CA8" w:themeColor="background1"/>
          <w:sz w:val="24"/>
          <w:szCs w:val="24"/>
        </w:rPr>
      </w:pPr>
      <w:bookmarkStart w:id="52" w:name="_Toc33536045"/>
      <w:bookmarkStart w:id="53" w:name="_Toc33607904"/>
      <w:bookmarkStart w:id="54" w:name="_Toc36720191"/>
      <w:bookmarkStart w:id="55" w:name="_Toc72320406"/>
      <w:bookmarkEnd w:id="52"/>
      <w:bookmarkEnd w:id="53"/>
      <w:r w:rsidRPr="00DD5006">
        <w:rPr>
          <w:rFonts w:ascii="Arial" w:hAnsi="Arial" w:cs="Arial"/>
          <w:b/>
          <w:bCs/>
          <w:color w:val="005CA8" w:themeColor="background1"/>
          <w:sz w:val="24"/>
          <w:szCs w:val="24"/>
        </w:rPr>
        <w:t>CRITERIO DI AGGIUDICAZIONE</w:t>
      </w:r>
      <w:bookmarkEnd w:id="54"/>
      <w:bookmarkEnd w:id="55"/>
    </w:p>
    <w:p w14:paraId="7F98163D" w14:textId="77777777" w:rsidR="00BF0E08" w:rsidRDefault="00674194" w:rsidP="00674194">
      <w:pPr>
        <w:spacing w:before="240" w:after="240" w:line="276" w:lineRule="auto"/>
        <w:jc w:val="both"/>
        <w:rPr>
          <w:rStyle w:val="Nessuno"/>
          <w:rFonts w:ascii="Arial" w:hAnsi="Arial" w:cs="Arial"/>
        </w:rPr>
      </w:pPr>
      <w:r w:rsidRPr="00DD5006">
        <w:rPr>
          <w:rStyle w:val="Nessuno"/>
          <w:rFonts w:ascii="Arial" w:hAnsi="Arial" w:cs="Arial"/>
        </w:rPr>
        <w:t xml:space="preserve">La graduatoria verrà stilata sulla base dei </w:t>
      </w:r>
      <w:r w:rsidRPr="00F95B84">
        <w:rPr>
          <w:rStyle w:val="Nessuno"/>
          <w:rFonts w:ascii="Arial" w:hAnsi="Arial" w:cs="Arial"/>
          <w:b/>
        </w:rPr>
        <w:t>prezzi offerti nell'Allegato "</w:t>
      </w:r>
      <w:r w:rsidR="009E6AC0" w:rsidRPr="00F95B84">
        <w:rPr>
          <w:rStyle w:val="Nessuno"/>
          <w:rFonts w:ascii="Arial" w:hAnsi="Arial" w:cs="Arial"/>
          <w:b/>
        </w:rPr>
        <w:t xml:space="preserve"> Dettaglio prezzi – Lotto x </w:t>
      </w:r>
      <w:r w:rsidRPr="00F95B84">
        <w:rPr>
          <w:rStyle w:val="Nessuno"/>
          <w:rFonts w:ascii="Arial" w:hAnsi="Arial" w:cs="Arial"/>
          <w:b/>
        </w:rPr>
        <w:t>"</w:t>
      </w:r>
      <w:r w:rsidR="002F2303">
        <w:rPr>
          <w:rStyle w:val="Nessuno"/>
          <w:rFonts w:ascii="Arial" w:hAnsi="Arial" w:cs="Arial"/>
        </w:rPr>
        <w:t>.</w:t>
      </w:r>
      <w:r w:rsidR="00BF0E08">
        <w:rPr>
          <w:rStyle w:val="Nessuno"/>
          <w:rFonts w:ascii="Arial" w:hAnsi="Arial" w:cs="Arial"/>
        </w:rPr>
        <w:t xml:space="preserve"> </w:t>
      </w:r>
    </w:p>
    <w:p w14:paraId="089A146E" w14:textId="77777777" w:rsidR="002F2303" w:rsidRPr="00DD5006" w:rsidRDefault="00BF0E08" w:rsidP="00674194">
      <w:pPr>
        <w:spacing w:before="240" w:after="240" w:line="276" w:lineRule="auto"/>
        <w:jc w:val="both"/>
        <w:rPr>
          <w:rStyle w:val="Nessuno"/>
          <w:rFonts w:ascii="Arial" w:hAnsi="Arial" w:cs="Arial"/>
        </w:rPr>
      </w:pPr>
      <w:r>
        <w:rPr>
          <w:rStyle w:val="Nessuno"/>
          <w:rFonts w:ascii="Arial" w:hAnsi="Arial" w:cs="Arial"/>
        </w:rPr>
        <w:t>Si precisa che i prezzi indicati nel Listino prodotti e servizi aggiuntivi non assumono rilievo ai fini della formazione della graduatoria; ma saranno considerati per gli Ordinativi di Acquisto dei singoli prodotti a seguito della stipula degli accordi quadro.</w:t>
      </w:r>
    </w:p>
    <w:p w14:paraId="1A0E7397" w14:textId="77777777" w:rsidR="00674194" w:rsidRPr="00DD5006" w:rsidRDefault="00674194" w:rsidP="00674194">
      <w:pPr>
        <w:spacing w:before="240" w:after="240" w:line="276" w:lineRule="auto"/>
        <w:jc w:val="both"/>
        <w:rPr>
          <w:rStyle w:val="Nessuno"/>
          <w:rFonts w:ascii="Arial" w:hAnsi="Arial" w:cs="Arial"/>
        </w:rPr>
      </w:pPr>
      <w:r w:rsidRPr="00DD5006">
        <w:rPr>
          <w:rStyle w:val="Nessuno"/>
          <w:rFonts w:ascii="Arial" w:hAnsi="Arial" w:cs="Arial"/>
        </w:rPr>
        <w:t>Nel caso di impossibilità/indisponibilità per gli operatori economici concorrenti di fornire alcuni dei prodotti individuati nell’allegato "</w:t>
      </w:r>
      <w:r w:rsidR="009E6AC0" w:rsidRPr="00DD5006">
        <w:rPr>
          <w:rFonts w:ascii="Arial" w:hAnsi="Arial" w:cs="Arial"/>
          <w:sz w:val="22"/>
          <w:szCs w:val="22"/>
        </w:rPr>
        <w:t xml:space="preserve"> </w:t>
      </w:r>
      <w:r w:rsidR="009E6AC0" w:rsidRPr="00DD5006">
        <w:rPr>
          <w:rStyle w:val="Nessuno"/>
          <w:rFonts w:ascii="Arial" w:hAnsi="Arial" w:cs="Arial"/>
        </w:rPr>
        <w:t xml:space="preserve">Dettaglio prezzi – Lotto x </w:t>
      </w:r>
      <w:r w:rsidRPr="00DD5006">
        <w:rPr>
          <w:rStyle w:val="Nessuno"/>
          <w:rFonts w:ascii="Arial" w:hAnsi="Arial" w:cs="Arial"/>
        </w:rPr>
        <w:t xml:space="preserve">" è facoltà degli stessi fornire prodotti alternativi compatibili per il tipo di utilizzo: </w:t>
      </w:r>
    </w:p>
    <w:p w14:paraId="3775211A" w14:textId="77777777" w:rsidR="00674194" w:rsidRPr="00DD5006" w:rsidRDefault="00674194" w:rsidP="00D31D9D">
      <w:pPr>
        <w:pStyle w:val="Paragrafoelenco"/>
        <w:numPr>
          <w:ilvl w:val="0"/>
          <w:numId w:val="31"/>
        </w:numPr>
        <w:spacing w:before="240" w:after="240" w:line="276" w:lineRule="auto"/>
        <w:jc w:val="both"/>
        <w:rPr>
          <w:rStyle w:val="Nessuno"/>
          <w:rFonts w:ascii="Arial" w:hAnsi="Arial" w:cs="Arial"/>
        </w:rPr>
      </w:pPr>
      <w:r w:rsidRPr="00DD5006">
        <w:rPr>
          <w:rStyle w:val="Nessuno"/>
          <w:rFonts w:ascii="Arial" w:hAnsi="Arial" w:cs="Arial"/>
        </w:rPr>
        <w:t xml:space="preserve">Con caratteristiche </w:t>
      </w:r>
      <w:r w:rsidR="004A232B" w:rsidRPr="00DD5006">
        <w:rPr>
          <w:rStyle w:val="Nessuno"/>
          <w:rFonts w:ascii="Arial" w:hAnsi="Arial" w:cs="Arial"/>
        </w:rPr>
        <w:t xml:space="preserve">quantitative di confezionamento </w:t>
      </w:r>
      <w:r w:rsidRPr="00DD5006">
        <w:rPr>
          <w:rStyle w:val="Nessuno"/>
          <w:rFonts w:ascii="Arial" w:hAnsi="Arial" w:cs="Arial"/>
        </w:rPr>
        <w:t>non superiori ad una variazione del 10 per cento in eccesso o in difetto;</w:t>
      </w:r>
    </w:p>
    <w:p w14:paraId="2383B398" w14:textId="77777777" w:rsidR="00674194" w:rsidRPr="00DD5006" w:rsidRDefault="00674194" w:rsidP="00D31D9D">
      <w:pPr>
        <w:pStyle w:val="Paragrafoelenco"/>
        <w:numPr>
          <w:ilvl w:val="0"/>
          <w:numId w:val="31"/>
        </w:numPr>
        <w:spacing w:before="240" w:after="240" w:line="276" w:lineRule="auto"/>
        <w:jc w:val="both"/>
        <w:rPr>
          <w:rStyle w:val="Nessuno"/>
          <w:rFonts w:ascii="Arial" w:hAnsi="Arial" w:cs="Arial"/>
        </w:rPr>
      </w:pPr>
      <w:r w:rsidRPr="00DD5006">
        <w:rPr>
          <w:rStyle w:val="Nessuno"/>
          <w:rFonts w:ascii="Arial" w:hAnsi="Arial" w:cs="Arial"/>
        </w:rPr>
        <w:t>con materiali e/o caratteristiche tecniche e qualitative superiori.</w:t>
      </w:r>
    </w:p>
    <w:p w14:paraId="0E8D9D32" w14:textId="19821649" w:rsidR="002F2303" w:rsidRDefault="00674194" w:rsidP="00674194">
      <w:pPr>
        <w:spacing w:before="240" w:after="240" w:line="276" w:lineRule="auto"/>
        <w:jc w:val="both"/>
        <w:rPr>
          <w:rStyle w:val="Nessuno"/>
          <w:rFonts w:ascii="Arial" w:hAnsi="Arial" w:cs="Arial"/>
        </w:rPr>
      </w:pPr>
      <w:r w:rsidRPr="00DD5006">
        <w:rPr>
          <w:rStyle w:val="Nessuno"/>
          <w:rFonts w:ascii="Arial" w:hAnsi="Arial" w:cs="Arial"/>
        </w:rPr>
        <w:t>La graduatoria verrà effettuata valutando</w:t>
      </w:r>
      <w:r w:rsidR="000F6341" w:rsidRPr="00DD5006">
        <w:rPr>
          <w:rStyle w:val="Nessuno"/>
          <w:rFonts w:ascii="Arial" w:hAnsi="Arial" w:cs="Arial"/>
        </w:rPr>
        <w:t xml:space="preserve"> </w:t>
      </w:r>
      <w:r w:rsidRPr="00DD5006">
        <w:rPr>
          <w:rStyle w:val="Nessuno"/>
          <w:rFonts w:ascii="Arial" w:hAnsi="Arial" w:cs="Arial"/>
          <w:b/>
          <w:bCs/>
          <w:u w:val="single"/>
        </w:rPr>
        <w:t>solo le offerte complete</w:t>
      </w:r>
      <w:r w:rsidRPr="00DD5006">
        <w:rPr>
          <w:rStyle w:val="Nessuno"/>
          <w:rFonts w:ascii="Arial" w:hAnsi="Arial" w:cs="Arial"/>
        </w:rPr>
        <w:t xml:space="preserve"> e utilizzando il criterio del </w:t>
      </w:r>
      <w:r w:rsidRPr="00F95B84">
        <w:rPr>
          <w:rStyle w:val="Nessuno"/>
          <w:rFonts w:ascii="Arial" w:hAnsi="Arial" w:cs="Arial"/>
          <w:b/>
          <w:u w:val="single"/>
        </w:rPr>
        <w:t xml:space="preserve">minor </w:t>
      </w:r>
      <w:r w:rsidR="007E7702" w:rsidRPr="00F95B84">
        <w:rPr>
          <w:rStyle w:val="Nessuno"/>
          <w:rFonts w:ascii="Arial" w:hAnsi="Arial" w:cs="Arial"/>
          <w:b/>
          <w:u w:val="single"/>
        </w:rPr>
        <w:t>prezzo medio</w:t>
      </w:r>
      <w:r w:rsidR="004A232B" w:rsidRPr="00DD5006">
        <w:rPr>
          <w:rStyle w:val="Nessuno"/>
          <w:rFonts w:ascii="Arial" w:hAnsi="Arial" w:cs="Arial"/>
        </w:rPr>
        <w:t xml:space="preserve">, calcolato sulla base dei quantitativi ipotetici indicati </w:t>
      </w:r>
      <w:r w:rsidR="00C21BC0" w:rsidRPr="00DD5006">
        <w:rPr>
          <w:rStyle w:val="Nessuno"/>
          <w:rFonts w:ascii="Arial" w:hAnsi="Arial" w:cs="Arial"/>
        </w:rPr>
        <w:t>nell’allegato "</w:t>
      </w:r>
      <w:r w:rsidR="00C21BC0" w:rsidRPr="00DD5006">
        <w:rPr>
          <w:rFonts w:ascii="Arial" w:hAnsi="Arial" w:cs="Arial"/>
          <w:sz w:val="22"/>
          <w:szCs w:val="22"/>
        </w:rPr>
        <w:t xml:space="preserve"> </w:t>
      </w:r>
      <w:r w:rsidR="00C21BC0" w:rsidRPr="00DD5006">
        <w:rPr>
          <w:rStyle w:val="Nessuno"/>
          <w:rFonts w:ascii="Arial" w:hAnsi="Arial" w:cs="Arial"/>
        </w:rPr>
        <w:t>Dettaglio prezzi – Lotto x "</w:t>
      </w:r>
      <w:r w:rsidR="002F2303">
        <w:rPr>
          <w:rStyle w:val="Nessuno"/>
          <w:rFonts w:ascii="Arial" w:hAnsi="Arial" w:cs="Arial"/>
        </w:rPr>
        <w:t>.</w:t>
      </w:r>
      <w:r w:rsidR="004A232B" w:rsidRPr="00DD5006">
        <w:rPr>
          <w:rStyle w:val="Nessuno"/>
          <w:rFonts w:ascii="Arial" w:hAnsi="Arial" w:cs="Arial"/>
        </w:rPr>
        <w:t xml:space="preserve"> </w:t>
      </w:r>
    </w:p>
    <w:p w14:paraId="69D44BDF" w14:textId="73C93DDD" w:rsidR="00674194" w:rsidRPr="00DD5006" w:rsidRDefault="00BF0E08" w:rsidP="00674194">
      <w:pPr>
        <w:spacing w:before="240" w:after="240" w:line="276" w:lineRule="auto"/>
        <w:jc w:val="both"/>
        <w:rPr>
          <w:rStyle w:val="Nessuno"/>
          <w:rFonts w:ascii="Arial" w:hAnsi="Arial" w:cs="Arial"/>
        </w:rPr>
      </w:pPr>
      <w:r>
        <w:rPr>
          <w:rStyle w:val="Nessuno"/>
          <w:rFonts w:ascii="Arial" w:hAnsi="Arial" w:cs="Arial"/>
        </w:rPr>
        <w:lastRenderedPageBreak/>
        <w:t>I</w:t>
      </w:r>
      <w:r w:rsidR="004A232B" w:rsidRPr="00DD5006">
        <w:rPr>
          <w:rStyle w:val="Nessuno"/>
          <w:rFonts w:ascii="Arial" w:hAnsi="Arial" w:cs="Arial"/>
        </w:rPr>
        <w:t xml:space="preserve"> quantitativi </w:t>
      </w:r>
      <w:r>
        <w:rPr>
          <w:rStyle w:val="Nessuno"/>
          <w:rFonts w:ascii="Arial" w:hAnsi="Arial" w:cs="Arial"/>
        </w:rPr>
        <w:t xml:space="preserve">indicati nell’allegato </w:t>
      </w:r>
      <w:r w:rsidR="004A232B" w:rsidRPr="00DD5006">
        <w:rPr>
          <w:rStyle w:val="Nessuno"/>
          <w:rFonts w:ascii="Arial" w:hAnsi="Arial" w:cs="Arial"/>
        </w:rPr>
        <w:t>sono formulati al mero fine di rendere omogeneo l’ordine di grandezza dei prezzi corrispondenti ai vari prodotti e di poter calcolare così il “prezzo medio” della fornitura senza disequilibri. Nel corso dell’esecuzione dell’Accordo Quadro tali quantitativi non avranno nessun valore e non attribuiranno alcun titolo ai fornitori, ben potendo essere richieste quantità in aumento o in riduzione senza alcun limite percentuale, e potendo anche non essere mai richiesto un qualche prodotto o servizio pur indicato nell’offerta.</w:t>
      </w:r>
    </w:p>
    <w:p w14:paraId="106F9982" w14:textId="77777777" w:rsidR="00674194" w:rsidRPr="00DD5006" w:rsidRDefault="004526CC" w:rsidP="00674194">
      <w:pPr>
        <w:spacing w:before="240" w:after="240" w:line="276" w:lineRule="auto"/>
        <w:jc w:val="both"/>
        <w:rPr>
          <w:rStyle w:val="Nessuno"/>
          <w:rFonts w:ascii="Arial" w:hAnsi="Arial" w:cs="Arial"/>
        </w:rPr>
      </w:pPr>
      <w:r w:rsidRPr="00DD5006">
        <w:rPr>
          <w:rStyle w:val="Nessuno"/>
          <w:rFonts w:ascii="Arial" w:hAnsi="Arial" w:cs="Arial"/>
        </w:rPr>
        <w:t>I</w:t>
      </w:r>
      <w:r w:rsidR="00F42082" w:rsidRPr="00DD5006">
        <w:rPr>
          <w:rStyle w:val="Nessuno"/>
          <w:rFonts w:ascii="Arial" w:hAnsi="Arial" w:cs="Arial"/>
        </w:rPr>
        <w:t xml:space="preserve">n caso di un numero di offerte valide </w:t>
      </w:r>
      <w:r w:rsidR="00F42082" w:rsidRPr="00B06AC1">
        <w:rPr>
          <w:rStyle w:val="Nessuno"/>
          <w:rFonts w:ascii="Arial" w:hAnsi="Arial" w:cs="Arial"/>
          <w:b/>
        </w:rPr>
        <w:t xml:space="preserve">superiori a </w:t>
      </w:r>
      <w:r w:rsidR="00994802" w:rsidRPr="00B06AC1">
        <w:rPr>
          <w:rStyle w:val="Nessuno"/>
          <w:rFonts w:ascii="Arial" w:hAnsi="Arial" w:cs="Arial"/>
          <w:b/>
        </w:rPr>
        <w:t>10</w:t>
      </w:r>
      <w:r w:rsidR="00F42082" w:rsidRPr="00DD5006">
        <w:rPr>
          <w:rStyle w:val="Nessuno"/>
          <w:rFonts w:ascii="Arial" w:hAnsi="Arial" w:cs="Arial"/>
        </w:rPr>
        <w:t>,</w:t>
      </w:r>
      <w:r w:rsidR="001C5B1F" w:rsidRPr="00DD5006">
        <w:rPr>
          <w:rStyle w:val="Nessuno"/>
          <w:rFonts w:ascii="Arial" w:hAnsi="Arial" w:cs="Arial"/>
        </w:rPr>
        <w:t xml:space="preserve"> risulteranno </w:t>
      </w:r>
      <w:r w:rsidR="001C5B1F" w:rsidRPr="00B06AC1">
        <w:rPr>
          <w:rStyle w:val="Nessuno"/>
          <w:rFonts w:ascii="Arial" w:hAnsi="Arial" w:cs="Arial"/>
          <w:b/>
        </w:rPr>
        <w:t>aggiudicatari</w:t>
      </w:r>
      <w:r w:rsidR="002F04DF" w:rsidRPr="00B06AC1">
        <w:rPr>
          <w:rStyle w:val="Nessuno"/>
          <w:rFonts w:ascii="Arial" w:hAnsi="Arial" w:cs="Arial"/>
          <w:b/>
        </w:rPr>
        <w:t xml:space="preserve"> tutti </w:t>
      </w:r>
      <w:r w:rsidR="009F09DD" w:rsidRPr="00B06AC1">
        <w:rPr>
          <w:rStyle w:val="Nessuno"/>
          <w:rFonts w:ascii="Arial" w:hAnsi="Arial" w:cs="Arial"/>
          <w:b/>
        </w:rPr>
        <w:t>gli operatori economici</w:t>
      </w:r>
      <w:r w:rsidR="002F04DF" w:rsidRPr="00B06AC1">
        <w:rPr>
          <w:rStyle w:val="Nessuno"/>
          <w:rFonts w:ascii="Arial" w:hAnsi="Arial" w:cs="Arial"/>
          <w:b/>
        </w:rPr>
        <w:t xml:space="preserve"> utilmente classificati in graduatoria </w:t>
      </w:r>
      <w:r w:rsidR="002F04DF" w:rsidRPr="00B06AC1">
        <w:rPr>
          <w:rStyle w:val="Nessuno"/>
          <w:rFonts w:ascii="Arial" w:hAnsi="Arial" w:cs="Arial"/>
          <w:b/>
          <w:u w:val="single"/>
        </w:rPr>
        <w:t>ad ecce</w:t>
      </w:r>
      <w:r w:rsidR="002400DD" w:rsidRPr="00B06AC1">
        <w:rPr>
          <w:rStyle w:val="Nessuno"/>
          <w:rFonts w:ascii="Arial" w:hAnsi="Arial" w:cs="Arial"/>
          <w:b/>
          <w:u w:val="single"/>
        </w:rPr>
        <w:t>zione</w:t>
      </w:r>
      <w:r w:rsidR="00F42082" w:rsidRPr="00B06AC1">
        <w:rPr>
          <w:rStyle w:val="Nessuno"/>
          <w:rFonts w:ascii="Arial" w:hAnsi="Arial" w:cs="Arial"/>
          <w:b/>
          <w:u w:val="single"/>
        </w:rPr>
        <w:t xml:space="preserve"> </w:t>
      </w:r>
      <w:r w:rsidR="00D40D75" w:rsidRPr="00B06AC1">
        <w:rPr>
          <w:rStyle w:val="Nessuno"/>
          <w:rFonts w:ascii="Arial" w:hAnsi="Arial" w:cs="Arial"/>
          <w:b/>
          <w:u w:val="single"/>
        </w:rPr>
        <w:t>dell</w:t>
      </w:r>
      <w:r w:rsidR="00674194" w:rsidRPr="00B06AC1">
        <w:rPr>
          <w:rStyle w:val="Nessuno"/>
          <w:rFonts w:ascii="Arial" w:hAnsi="Arial" w:cs="Arial"/>
          <w:b/>
          <w:u w:val="single"/>
        </w:rPr>
        <w:t xml:space="preserve">’operatore </w:t>
      </w:r>
      <w:r w:rsidR="00F654B5" w:rsidRPr="00B06AC1">
        <w:rPr>
          <w:rStyle w:val="Nessuno"/>
          <w:rFonts w:ascii="Arial" w:hAnsi="Arial" w:cs="Arial"/>
          <w:b/>
          <w:u w:val="single"/>
        </w:rPr>
        <w:t xml:space="preserve">economico </w:t>
      </w:r>
      <w:r w:rsidR="00674194" w:rsidRPr="00B06AC1">
        <w:rPr>
          <w:rStyle w:val="Nessuno"/>
          <w:rFonts w:ascii="Arial" w:hAnsi="Arial" w:cs="Arial"/>
          <w:b/>
          <w:u w:val="single"/>
        </w:rPr>
        <w:t>in ultima posizione</w:t>
      </w:r>
      <w:r w:rsidR="00674194" w:rsidRPr="00DD5006">
        <w:rPr>
          <w:rStyle w:val="Nessuno"/>
          <w:rFonts w:ascii="Arial" w:hAnsi="Arial" w:cs="Arial"/>
        </w:rPr>
        <w:t>; il quale non sarà quindi ammesso a stipulare il relativo accordo quadro.</w:t>
      </w:r>
      <w:r w:rsidR="007358D1" w:rsidRPr="00DD5006">
        <w:rPr>
          <w:rStyle w:val="Nessuno"/>
          <w:rFonts w:ascii="Arial" w:hAnsi="Arial" w:cs="Arial"/>
        </w:rPr>
        <w:t xml:space="preserve"> </w:t>
      </w:r>
      <w:r w:rsidR="00CD2D8C" w:rsidRPr="00DD5006">
        <w:rPr>
          <w:rStyle w:val="Nessuno"/>
          <w:rFonts w:ascii="Arial" w:hAnsi="Arial" w:cs="Arial"/>
        </w:rPr>
        <w:t xml:space="preserve">In caso di numero di offerte pari o </w:t>
      </w:r>
      <w:r w:rsidR="00CD2D8C" w:rsidRPr="00B06AC1">
        <w:rPr>
          <w:rStyle w:val="Nessuno"/>
          <w:rFonts w:ascii="Arial" w:hAnsi="Arial" w:cs="Arial"/>
          <w:b/>
        </w:rPr>
        <w:t xml:space="preserve">inferiore a </w:t>
      </w:r>
      <w:r w:rsidR="00994802" w:rsidRPr="00B06AC1">
        <w:rPr>
          <w:rStyle w:val="Nessuno"/>
          <w:rFonts w:ascii="Arial" w:hAnsi="Arial" w:cs="Arial"/>
          <w:b/>
        </w:rPr>
        <w:t>dieci</w:t>
      </w:r>
      <w:r w:rsidR="00CD2D8C" w:rsidRPr="00DD5006">
        <w:rPr>
          <w:rStyle w:val="Nessuno"/>
          <w:rFonts w:ascii="Arial" w:hAnsi="Arial" w:cs="Arial"/>
        </w:rPr>
        <w:t>, risulteranno aggiudicatari tutti i fornitori utilmente classificati in graduatoria.</w:t>
      </w:r>
    </w:p>
    <w:p w14:paraId="6531A975" w14:textId="77777777" w:rsidR="00674194" w:rsidRPr="00DD5006" w:rsidRDefault="00CD2D8C" w:rsidP="00674194">
      <w:pPr>
        <w:spacing w:before="240" w:after="240" w:line="276" w:lineRule="auto"/>
        <w:jc w:val="both"/>
        <w:rPr>
          <w:rStyle w:val="Nessuno"/>
          <w:rFonts w:ascii="Arial" w:hAnsi="Arial" w:cs="Arial"/>
        </w:rPr>
      </w:pPr>
      <w:r w:rsidRPr="00DD5006">
        <w:rPr>
          <w:rStyle w:val="Nessuno"/>
          <w:rFonts w:ascii="Arial" w:hAnsi="Arial" w:cs="Arial"/>
          <w:u w:val="single"/>
        </w:rPr>
        <w:t>C</w:t>
      </w:r>
      <w:r w:rsidR="00674194" w:rsidRPr="00DD5006">
        <w:rPr>
          <w:rStyle w:val="Nessuno"/>
          <w:rFonts w:ascii="Arial" w:hAnsi="Arial" w:cs="Arial"/>
          <w:u w:val="single"/>
        </w:rPr>
        <w:t>on ciascun concorrente verrà stipulato un Accordo Quadro relativamente ad uno o più lotti per i quali l’operatore economico concorre.</w:t>
      </w:r>
      <w:r w:rsidR="00674194" w:rsidRPr="00DD5006">
        <w:rPr>
          <w:rStyle w:val="Nessuno"/>
          <w:rFonts w:ascii="Arial" w:hAnsi="Arial" w:cs="Arial"/>
        </w:rPr>
        <w:t xml:space="preserve"> Si precisa inoltre che – in ciascun lotto - la graduatoria non </w:t>
      </w:r>
      <w:r w:rsidR="00674194" w:rsidRPr="00DD5006">
        <w:rPr>
          <w:rStyle w:val="Nessuno"/>
          <w:rFonts w:ascii="Arial" w:hAnsi="Arial" w:cs="Arial"/>
          <w:b/>
          <w:bCs/>
        </w:rPr>
        <w:t>costituisce alcun diritto</w:t>
      </w:r>
      <w:r w:rsidR="00674194" w:rsidRPr="00DD5006">
        <w:rPr>
          <w:rStyle w:val="Nessuno"/>
          <w:rFonts w:ascii="Arial" w:hAnsi="Arial" w:cs="Arial"/>
        </w:rPr>
        <w:t xml:space="preserve"> </w:t>
      </w:r>
      <w:r w:rsidR="00674194" w:rsidRPr="00DD5006">
        <w:rPr>
          <w:rStyle w:val="Nessuno"/>
          <w:rFonts w:ascii="Arial" w:hAnsi="Arial" w:cs="Arial"/>
          <w:b/>
          <w:bCs/>
        </w:rPr>
        <w:t>di prelazione</w:t>
      </w:r>
      <w:r w:rsidR="00674194" w:rsidRPr="00DD5006">
        <w:rPr>
          <w:rStyle w:val="Nessuno"/>
          <w:rFonts w:ascii="Arial" w:hAnsi="Arial" w:cs="Arial"/>
        </w:rPr>
        <w:t xml:space="preserve"> o di altra natura </w:t>
      </w:r>
      <w:r w:rsidR="00674194" w:rsidRPr="00DD5006">
        <w:rPr>
          <w:rStyle w:val="Nessuno"/>
          <w:rFonts w:ascii="Arial" w:hAnsi="Arial" w:cs="Arial"/>
          <w:b/>
          <w:bCs/>
        </w:rPr>
        <w:t>per gli operatori economici</w:t>
      </w:r>
      <w:r w:rsidR="00674194" w:rsidRPr="00DD5006">
        <w:rPr>
          <w:rStyle w:val="Nessuno"/>
          <w:rFonts w:ascii="Arial" w:hAnsi="Arial" w:cs="Arial"/>
        </w:rPr>
        <w:t xml:space="preserve"> in merito alla successiva emissione degli Ordini di Acquisto. Ciascun singolo Ordine di Acquisto seguirà infatti le specifiche regole e criteri previsti nel presente disciplinare e nel capitolato speciale, discrezionalmente applicati da parte della Fondazione. </w:t>
      </w:r>
    </w:p>
    <w:p w14:paraId="3D3ECB51" w14:textId="77777777" w:rsidR="00276105" w:rsidRPr="00DD5006" w:rsidRDefault="008957E9" w:rsidP="007A5F2A">
      <w:pPr>
        <w:pStyle w:val="Titolo1"/>
        <w:numPr>
          <w:ilvl w:val="0"/>
          <w:numId w:val="1"/>
        </w:numPr>
        <w:spacing w:line="276" w:lineRule="auto"/>
        <w:rPr>
          <w:rFonts w:ascii="Arial" w:hAnsi="Arial" w:cs="Arial"/>
          <w:b/>
          <w:bCs/>
          <w:color w:val="005CA8" w:themeColor="background1"/>
          <w:sz w:val="24"/>
          <w:szCs w:val="24"/>
        </w:rPr>
      </w:pPr>
      <w:bookmarkStart w:id="56" w:name="_Toc72320407"/>
      <w:bookmarkStart w:id="57" w:name="_Toc36720195"/>
      <w:r w:rsidRPr="00DD5006">
        <w:rPr>
          <w:rFonts w:ascii="Arial" w:hAnsi="Arial" w:cs="Arial"/>
          <w:b/>
          <w:bCs/>
          <w:color w:val="005CA8" w:themeColor="background1"/>
          <w:sz w:val="24"/>
          <w:szCs w:val="24"/>
        </w:rPr>
        <w:t>SVOLGIMENTO OPERAZIONI DI GARA</w:t>
      </w:r>
      <w:bookmarkEnd w:id="56"/>
    </w:p>
    <w:p w14:paraId="2D0AA5CA" w14:textId="77777777" w:rsidR="008957E9" w:rsidRPr="00DD5006" w:rsidRDefault="005020B8" w:rsidP="007A5F2A">
      <w:pPr>
        <w:pStyle w:val="Titolo2"/>
        <w:numPr>
          <w:ilvl w:val="1"/>
          <w:numId w:val="1"/>
        </w:numPr>
        <w:spacing w:line="276" w:lineRule="auto"/>
        <w:rPr>
          <w:rFonts w:ascii="Arial" w:hAnsi="Arial" w:cs="Arial"/>
          <w:b/>
          <w:bCs/>
          <w:color w:val="005CA8" w:themeColor="background1"/>
          <w:sz w:val="32"/>
          <w:szCs w:val="32"/>
        </w:rPr>
      </w:pPr>
      <w:bookmarkStart w:id="58" w:name="_Toc72320408"/>
      <w:r w:rsidRPr="00DD5006">
        <w:rPr>
          <w:rFonts w:ascii="Arial" w:hAnsi="Arial" w:cs="Arial"/>
          <w:b/>
          <w:bCs/>
          <w:color w:val="005CA8" w:themeColor="background1"/>
          <w:sz w:val="24"/>
          <w:szCs w:val="24"/>
        </w:rPr>
        <w:t>Apertura della busta A – documentazione amministrativa</w:t>
      </w:r>
      <w:bookmarkEnd w:id="57"/>
      <w:bookmarkEnd w:id="58"/>
      <w:r w:rsidRPr="00DD5006">
        <w:rPr>
          <w:rFonts w:ascii="Arial" w:hAnsi="Arial" w:cs="Arial"/>
          <w:b/>
          <w:bCs/>
          <w:color w:val="005CA8" w:themeColor="background1"/>
          <w:sz w:val="24"/>
          <w:szCs w:val="24"/>
        </w:rPr>
        <w:t xml:space="preserve"> </w:t>
      </w:r>
    </w:p>
    <w:p w14:paraId="0C86F52D" w14:textId="77777777" w:rsidR="004924C3" w:rsidRPr="00DD5006" w:rsidRDefault="004924C3" w:rsidP="004924C3">
      <w:pPr>
        <w:spacing w:before="240" w:after="240" w:line="276" w:lineRule="auto"/>
        <w:jc w:val="both"/>
        <w:rPr>
          <w:rStyle w:val="Nessuno"/>
          <w:rFonts w:ascii="Arial" w:hAnsi="Arial" w:cs="Arial"/>
        </w:rPr>
      </w:pPr>
      <w:bookmarkStart w:id="59" w:name="_Toc36720196"/>
      <w:r w:rsidRPr="00DD5006">
        <w:rPr>
          <w:rStyle w:val="Nessuno"/>
          <w:rFonts w:ascii="Arial" w:hAnsi="Arial" w:cs="Arial"/>
        </w:rPr>
        <w:t xml:space="preserve">Allo scadere del termine fissato per la presentazione delle offerte, le stesse sono acquisite definitivamente dal Sistema e, oltre ad essere non più modificabili o sostituibili, sono conservate dal Sistema medesimo in modo segreto, riservato e sicuro. </w:t>
      </w:r>
    </w:p>
    <w:p w14:paraId="30787B11" w14:textId="77777777" w:rsidR="004924C3" w:rsidRPr="00DD5006" w:rsidRDefault="004924C3" w:rsidP="004924C3">
      <w:pPr>
        <w:spacing w:before="240" w:after="240" w:line="276" w:lineRule="auto"/>
        <w:jc w:val="both"/>
        <w:rPr>
          <w:rStyle w:val="Nessuno"/>
          <w:rFonts w:ascii="Arial" w:hAnsi="Arial" w:cs="Arial"/>
        </w:rPr>
      </w:pPr>
      <w:proofErr w:type="spellStart"/>
      <w:r w:rsidRPr="00DD5006">
        <w:rPr>
          <w:rStyle w:val="Nessuno"/>
          <w:rFonts w:ascii="Arial" w:hAnsi="Arial" w:cs="Arial"/>
        </w:rPr>
        <w:t>Sintel</w:t>
      </w:r>
      <w:proofErr w:type="spellEnd"/>
      <w:r w:rsidRPr="00DD5006">
        <w:rPr>
          <w:rStyle w:val="Nessuno"/>
          <w:rFonts w:ascii="Arial" w:hAnsi="Arial" w:cs="Arial"/>
        </w:rPr>
        <w:t xml:space="preserve">, al momento della ricezione dell’offerta, ottempera alla prescrizione di cui al comma 5 dell’art. 58 del </w:t>
      </w:r>
      <w:proofErr w:type="spellStart"/>
      <w:r w:rsidRPr="00DD5006">
        <w:rPr>
          <w:rStyle w:val="Nessuno"/>
          <w:rFonts w:ascii="Arial" w:hAnsi="Arial" w:cs="Arial"/>
        </w:rPr>
        <w:t>D.Lgs</w:t>
      </w:r>
      <w:proofErr w:type="spellEnd"/>
      <w:r w:rsidRPr="00DD5006">
        <w:rPr>
          <w:rStyle w:val="Nessuno"/>
          <w:rFonts w:ascii="Arial" w:hAnsi="Arial" w:cs="Arial"/>
        </w:rPr>
        <w:t xml:space="preserve"> 50/2016 inviando al concorrente una PEC di notifica del corretto recepimento dell’offerta presentata.   </w:t>
      </w:r>
    </w:p>
    <w:p w14:paraId="19160C1A" w14:textId="77777777" w:rsidR="004924C3" w:rsidRPr="00DD5006" w:rsidRDefault="004924C3" w:rsidP="004924C3">
      <w:pPr>
        <w:spacing w:before="240" w:after="240" w:line="276" w:lineRule="auto"/>
        <w:jc w:val="both"/>
        <w:rPr>
          <w:rStyle w:val="Nessuno"/>
          <w:rFonts w:ascii="Arial" w:hAnsi="Arial" w:cs="Arial"/>
        </w:rPr>
      </w:pPr>
      <w:r w:rsidRPr="00DD5006">
        <w:rPr>
          <w:rStyle w:val="Nessuno"/>
          <w:rFonts w:ascii="Arial" w:hAnsi="Arial" w:cs="Arial"/>
        </w:rPr>
        <w:t xml:space="preserve">In tale contesto si specifica che </w:t>
      </w:r>
      <w:r w:rsidRPr="00DD5006">
        <w:rPr>
          <w:rStyle w:val="Nessuno"/>
          <w:rFonts w:ascii="Arial" w:hAnsi="Arial" w:cs="Arial"/>
          <w:b/>
          <w:bCs/>
        </w:rPr>
        <w:t>tutte</w:t>
      </w:r>
      <w:r w:rsidRPr="00DD5006">
        <w:rPr>
          <w:rStyle w:val="Nessuno"/>
          <w:rFonts w:ascii="Arial" w:hAnsi="Arial" w:cs="Arial"/>
        </w:rPr>
        <w:t xml:space="preserve"> </w:t>
      </w:r>
      <w:r w:rsidRPr="00DD5006">
        <w:rPr>
          <w:rStyle w:val="Nessuno"/>
          <w:rFonts w:ascii="Arial" w:hAnsi="Arial" w:cs="Arial"/>
          <w:b/>
          <w:bCs/>
        </w:rPr>
        <w:t xml:space="preserve">le sedute di gara saranno svolte in fasi riservate </w:t>
      </w:r>
      <w:r w:rsidRPr="00DD5006">
        <w:rPr>
          <w:rStyle w:val="Nessuno"/>
          <w:rFonts w:ascii="Arial" w:hAnsi="Arial" w:cs="Arial"/>
        </w:rPr>
        <w:t>ed anche</w:t>
      </w:r>
      <w:r w:rsidRPr="00DD5006">
        <w:rPr>
          <w:rStyle w:val="Nessuno"/>
          <w:rFonts w:ascii="Arial" w:hAnsi="Arial" w:cs="Arial"/>
          <w:b/>
          <w:bCs/>
        </w:rPr>
        <w:t xml:space="preserve"> </w:t>
      </w:r>
      <w:r w:rsidRPr="00DD5006">
        <w:rPr>
          <w:rStyle w:val="Nessuno"/>
          <w:rFonts w:ascii="Arial" w:hAnsi="Arial" w:cs="Arial"/>
        </w:rPr>
        <w:t>attraverso le modalità telematiche, o, in video-conferenza, concedendo ai concorrenti un congruo termine per le conseguenti attività organizzative e comunicando con congruo anticipo le modalità e le tempistiche della seduta telematica. La gara telematica, per le modalità con cui viene gestita, consente di tracciare qualsivoglia operazione di apertura dei files contenenti offerte e documenti di gara, assicurando in tal modo il rispetto dei principi di trasparenza e imparzialità che devono presiedere le procedure di gara pubbliche.</w:t>
      </w:r>
    </w:p>
    <w:p w14:paraId="7DDAFB83" w14:textId="77777777" w:rsidR="004924C3" w:rsidRPr="00DD5006" w:rsidRDefault="004924C3" w:rsidP="004924C3">
      <w:pPr>
        <w:spacing w:before="240" w:after="240" w:line="276" w:lineRule="auto"/>
        <w:jc w:val="both"/>
        <w:rPr>
          <w:rStyle w:val="Nessuno"/>
          <w:rFonts w:ascii="Arial" w:hAnsi="Arial" w:cs="Arial"/>
        </w:rPr>
      </w:pPr>
      <w:r w:rsidRPr="00DD5006">
        <w:rPr>
          <w:rStyle w:val="Nessuno"/>
          <w:rFonts w:ascii="Arial" w:hAnsi="Arial" w:cs="Arial"/>
        </w:rPr>
        <w:lastRenderedPageBreak/>
        <w:t>Si procederà a pubblicare nella sezione “Documentazione di gara”, tutti gli atti e documenti di gara previsti dalla norma.</w:t>
      </w:r>
    </w:p>
    <w:p w14:paraId="54EFC806" w14:textId="77777777" w:rsidR="004924C3" w:rsidRPr="00DD5006" w:rsidRDefault="004924C3" w:rsidP="004924C3">
      <w:pPr>
        <w:spacing w:before="240" w:after="240" w:line="276" w:lineRule="auto"/>
        <w:jc w:val="both"/>
        <w:rPr>
          <w:rStyle w:val="Nessuno"/>
          <w:rFonts w:ascii="Arial" w:hAnsi="Arial" w:cs="Arial"/>
        </w:rPr>
      </w:pPr>
      <w:r w:rsidRPr="00DD5006">
        <w:rPr>
          <w:rStyle w:val="Nessuno"/>
          <w:rFonts w:ascii="Arial" w:hAnsi="Arial" w:cs="Arial"/>
        </w:rPr>
        <w:t xml:space="preserve">In occasione della prima seduta di gara, il Seggio di gara appositamente costituito, composto dai membri della Funzione Procurement con comprovate capacità professionali in materia di appalti pubblici, procederà, in seduta riservata e operando attraverso il Sistema, allo svolgimento delle seguenti attività:  </w:t>
      </w:r>
    </w:p>
    <w:p w14:paraId="0DD97CB4" w14:textId="77777777" w:rsidR="00005E35" w:rsidRPr="00DD5006" w:rsidRDefault="004924C3" w:rsidP="00D31D9D">
      <w:pPr>
        <w:pStyle w:val="Paragrafoelenco"/>
        <w:numPr>
          <w:ilvl w:val="0"/>
          <w:numId w:val="33"/>
        </w:numPr>
        <w:spacing w:before="240" w:after="240" w:line="276" w:lineRule="auto"/>
        <w:jc w:val="both"/>
        <w:rPr>
          <w:rStyle w:val="Nessuno"/>
          <w:rFonts w:ascii="Arial" w:hAnsi="Arial" w:cs="Arial"/>
        </w:rPr>
      </w:pPr>
      <w:r w:rsidRPr="00DD5006">
        <w:rPr>
          <w:rStyle w:val="Nessuno"/>
          <w:rFonts w:ascii="Arial" w:hAnsi="Arial" w:cs="Arial"/>
        </w:rPr>
        <w:t>verifica della ricezione delle offerte tempestivamente presentate nonché della validità della firma digitale apposta;</w:t>
      </w:r>
    </w:p>
    <w:p w14:paraId="6B91B5CB" w14:textId="77777777" w:rsidR="004924C3" w:rsidRPr="00DD5006" w:rsidRDefault="004924C3" w:rsidP="00D31D9D">
      <w:pPr>
        <w:pStyle w:val="Paragrafoelenco"/>
        <w:numPr>
          <w:ilvl w:val="0"/>
          <w:numId w:val="33"/>
        </w:numPr>
        <w:spacing w:before="240" w:after="240" w:line="276" w:lineRule="auto"/>
        <w:jc w:val="both"/>
        <w:rPr>
          <w:rFonts w:ascii="Arial" w:hAnsi="Arial" w:cs="Arial"/>
        </w:rPr>
      </w:pPr>
      <w:r w:rsidRPr="00DD5006">
        <w:rPr>
          <w:rStyle w:val="Nessuno"/>
          <w:rFonts w:ascii="Arial" w:hAnsi="Arial" w:cs="Arial"/>
        </w:rPr>
        <w:t xml:space="preserve">apertura della busta telematica </w:t>
      </w:r>
      <w:r w:rsidRPr="00DD5006">
        <w:rPr>
          <w:rStyle w:val="Nessuno"/>
          <w:rFonts w:ascii="Arial" w:hAnsi="Arial" w:cs="Arial"/>
          <w:i/>
          <w:iCs/>
        </w:rPr>
        <w:t>“Documentazione amministrativa” al fine di esaminarne la completezza e la correttezza formale rispetto a quanto richiesto nel presente Disciplinare</w:t>
      </w:r>
      <w:r w:rsidRPr="00DD5006">
        <w:rPr>
          <w:rStyle w:val="Nessuno"/>
          <w:rFonts w:ascii="Arial" w:hAnsi="Arial" w:cs="Arial"/>
        </w:rPr>
        <w:t>. Laddove fosse necessario effettuare accertamenti d’ufficio ovvero richiedere al concorrente chiarimenti e/o integrazioni documentali, la seduta viene sospesa e il RUP procede alle richieste del caso e all’adozione dei provvedimenti conseguenti.</w:t>
      </w:r>
    </w:p>
    <w:p w14:paraId="4FF8139F" w14:textId="77777777" w:rsidR="004924C3" w:rsidRPr="00DD5006" w:rsidRDefault="004924C3" w:rsidP="004924C3">
      <w:pPr>
        <w:spacing w:before="240" w:after="240" w:line="276" w:lineRule="auto"/>
        <w:jc w:val="both"/>
        <w:rPr>
          <w:rStyle w:val="Nessuno"/>
          <w:rFonts w:ascii="Arial" w:hAnsi="Arial" w:cs="Arial"/>
        </w:rPr>
      </w:pPr>
      <w:r w:rsidRPr="00DD5006">
        <w:rPr>
          <w:rStyle w:val="Nessuno"/>
          <w:rFonts w:ascii="Arial" w:hAnsi="Arial" w:cs="Arial"/>
        </w:rPr>
        <w:t xml:space="preserve">Una volta conclusa la fase di verifica della documentazione amministrativa, il seggio di Gara procederà – sempre in seduta riservata - al controllo e alla verifica dei contenuti di quanto rappresenta la documentazione amministrativa, procedendo - esclusivamente nei casi previsti dalla normativa vigente – all’attivazione del “soccorso-istruttorio”. Nel caso in cui il concorrente non produca quanto richiesto nel termine assegnato si procederà all’esclusione del concorrente alle successive fasi di gara. </w:t>
      </w:r>
    </w:p>
    <w:p w14:paraId="7B15A3BC" w14:textId="77777777" w:rsidR="007A5F2A" w:rsidRPr="00DD5006" w:rsidRDefault="004924C3" w:rsidP="00F654B5">
      <w:pPr>
        <w:spacing w:before="240" w:after="240" w:line="276" w:lineRule="auto"/>
        <w:jc w:val="both"/>
        <w:rPr>
          <w:rStyle w:val="Hyperlink0"/>
          <w:rFonts w:ascii="Arial" w:hAnsi="Arial" w:cs="Arial"/>
        </w:rPr>
      </w:pPr>
      <w:r w:rsidRPr="00DD5006">
        <w:rPr>
          <w:rStyle w:val="Nessuno"/>
          <w:rFonts w:ascii="Arial" w:hAnsi="Arial" w:cs="Arial"/>
        </w:rPr>
        <w:t>In esito alle attività del Seggio in merito alla valutazione della busta amministrativa, nel caso in cui la stazione appaltante proceda con l’emissione del provvedimento di ammissione, escludendo la necessità del ricorso all’istituto del Soccorso Istruttorio, il Seggio si riserva di procedere, anche nel corso della stessa giornata, ad aprire, in seduta pubblica, le offerte economiche.</w:t>
      </w:r>
      <w:bookmarkEnd w:id="59"/>
    </w:p>
    <w:p w14:paraId="08374F7F" w14:textId="77777777" w:rsidR="007A5F2A" w:rsidRPr="00DD5006" w:rsidRDefault="007A5F2A" w:rsidP="00EF0D9B">
      <w:pPr>
        <w:pStyle w:val="Titolo2"/>
        <w:numPr>
          <w:ilvl w:val="1"/>
          <w:numId w:val="1"/>
        </w:numPr>
        <w:spacing w:line="276" w:lineRule="auto"/>
        <w:rPr>
          <w:rFonts w:ascii="Arial" w:hAnsi="Arial" w:cs="Arial"/>
          <w:b/>
          <w:bCs/>
          <w:color w:val="005CA8" w:themeColor="background1"/>
          <w:sz w:val="24"/>
          <w:szCs w:val="24"/>
        </w:rPr>
      </w:pPr>
      <w:bookmarkStart w:id="60" w:name="_Toc72320409"/>
      <w:r w:rsidRPr="00DD5006">
        <w:rPr>
          <w:rFonts w:ascii="Arial" w:hAnsi="Arial" w:cs="Arial"/>
          <w:b/>
          <w:bCs/>
          <w:color w:val="005CA8" w:themeColor="background1"/>
          <w:sz w:val="24"/>
          <w:szCs w:val="24"/>
        </w:rPr>
        <w:t xml:space="preserve">Apertura della busta </w:t>
      </w:r>
      <w:r w:rsidR="00F654B5" w:rsidRPr="00DD5006">
        <w:rPr>
          <w:rFonts w:ascii="Arial" w:hAnsi="Arial" w:cs="Arial"/>
          <w:b/>
          <w:bCs/>
          <w:color w:val="005CA8" w:themeColor="background1"/>
          <w:sz w:val="24"/>
          <w:szCs w:val="24"/>
        </w:rPr>
        <w:t>C</w:t>
      </w:r>
      <w:r w:rsidRPr="00DD5006">
        <w:rPr>
          <w:rFonts w:ascii="Arial" w:hAnsi="Arial" w:cs="Arial"/>
          <w:b/>
          <w:bCs/>
          <w:color w:val="005CA8" w:themeColor="background1"/>
          <w:sz w:val="24"/>
          <w:szCs w:val="24"/>
        </w:rPr>
        <w:t xml:space="preserve"> – offerta economica</w:t>
      </w:r>
      <w:bookmarkEnd w:id="60"/>
    </w:p>
    <w:p w14:paraId="4CF179B4" w14:textId="77777777" w:rsidR="00EF0D9B" w:rsidRPr="00DD5006" w:rsidRDefault="00EF0D9B" w:rsidP="00EF0D9B">
      <w:pPr>
        <w:spacing w:before="240" w:after="240" w:line="276" w:lineRule="auto"/>
        <w:jc w:val="both"/>
        <w:rPr>
          <w:rStyle w:val="Nessuno"/>
          <w:rFonts w:ascii="Arial" w:hAnsi="Arial" w:cs="Arial"/>
        </w:rPr>
      </w:pPr>
      <w:r w:rsidRPr="00DD5006">
        <w:rPr>
          <w:rStyle w:val="Nessuno"/>
          <w:rFonts w:ascii="Arial" w:hAnsi="Arial" w:cs="Arial"/>
        </w:rPr>
        <w:t>Il Seggio procederà all’apertura della busta contenente l’</w:t>
      </w:r>
      <w:r w:rsidRPr="00DD5006">
        <w:rPr>
          <w:rStyle w:val="Nessuno"/>
          <w:rFonts w:ascii="Arial" w:hAnsi="Arial" w:cs="Arial"/>
          <w:i/>
          <w:iCs/>
        </w:rPr>
        <w:t>Offerta Economica</w:t>
      </w:r>
      <w:r w:rsidRPr="00DD5006">
        <w:rPr>
          <w:rStyle w:val="Nessuno"/>
          <w:rFonts w:ascii="Arial" w:hAnsi="Arial" w:cs="Arial"/>
        </w:rPr>
        <w:t xml:space="preserve"> e quindi alla relativa valutazione, secondo i criteri e le modalità descritte nel paragrafo di riferimento.</w:t>
      </w:r>
    </w:p>
    <w:p w14:paraId="66D6BB91" w14:textId="77777777" w:rsidR="00EF0D9B" w:rsidRPr="00DD5006" w:rsidRDefault="00EF0D9B" w:rsidP="00EF0D9B">
      <w:pPr>
        <w:spacing w:before="240" w:after="240" w:line="276" w:lineRule="auto"/>
        <w:jc w:val="both"/>
        <w:rPr>
          <w:rStyle w:val="Nessuno"/>
          <w:rFonts w:ascii="Arial" w:hAnsi="Arial" w:cs="Arial"/>
        </w:rPr>
      </w:pPr>
      <w:r w:rsidRPr="00DD5006">
        <w:rPr>
          <w:rStyle w:val="Nessuno"/>
          <w:rFonts w:ascii="Arial" w:hAnsi="Arial" w:cs="Arial"/>
        </w:rPr>
        <w:t>La Commissione procederà, in seduta riservata, all’esame ed alla verifica dei prezzi offerti e, comunque, della “</w:t>
      </w:r>
      <w:r w:rsidRPr="00DD5006">
        <w:rPr>
          <w:rStyle w:val="Nessuno"/>
          <w:rFonts w:ascii="Arial" w:hAnsi="Arial" w:cs="Arial"/>
          <w:i/>
          <w:iCs/>
        </w:rPr>
        <w:t>Dichiarazione di offerta economica</w:t>
      </w:r>
      <w:r w:rsidRPr="00DD5006">
        <w:rPr>
          <w:rStyle w:val="Nessuno"/>
          <w:rFonts w:ascii="Arial" w:hAnsi="Arial" w:cs="Arial"/>
        </w:rPr>
        <w:t>” (di cui al precedente paragrafo).</w:t>
      </w:r>
    </w:p>
    <w:p w14:paraId="56E686F6" w14:textId="77777777" w:rsidR="00EF0D9B" w:rsidRPr="00DD5006" w:rsidRDefault="00EF0D9B" w:rsidP="00EF0D9B">
      <w:pPr>
        <w:spacing w:before="240" w:after="240" w:line="276" w:lineRule="auto"/>
        <w:jc w:val="both"/>
        <w:rPr>
          <w:rStyle w:val="Nessuno"/>
          <w:rFonts w:ascii="Arial" w:hAnsi="Arial" w:cs="Arial"/>
        </w:rPr>
      </w:pPr>
      <w:r w:rsidRPr="00DD5006">
        <w:rPr>
          <w:rStyle w:val="Nessuno"/>
          <w:rFonts w:ascii="Arial" w:hAnsi="Arial" w:cs="Arial"/>
        </w:rPr>
        <w:t>All’esito delle predette operazioni, il Sistema consentirà la visualizzazione della classificazione delle offerte ammesse secondo la graduatoria decrescente delle offerte in ragione del</w:t>
      </w:r>
      <w:r w:rsidR="00CD2D8C" w:rsidRPr="00DD5006">
        <w:rPr>
          <w:rStyle w:val="Nessuno"/>
          <w:rFonts w:ascii="Arial" w:hAnsi="Arial" w:cs="Arial"/>
        </w:rPr>
        <w:t xml:space="preserve"> prezzo medio </w:t>
      </w:r>
      <w:r w:rsidRPr="00DD5006">
        <w:rPr>
          <w:rStyle w:val="Nessuno"/>
          <w:rFonts w:ascii="Arial" w:hAnsi="Arial" w:cs="Arial"/>
        </w:rPr>
        <w:t>offerto da ciascun concorrente.</w:t>
      </w:r>
    </w:p>
    <w:p w14:paraId="64D46AAD" w14:textId="77777777" w:rsidR="00EF0D9B" w:rsidRPr="00DD5006" w:rsidRDefault="00EF0D9B" w:rsidP="00EF0D9B">
      <w:pPr>
        <w:spacing w:before="240" w:after="240" w:line="276" w:lineRule="auto"/>
        <w:jc w:val="both"/>
        <w:rPr>
          <w:rStyle w:val="Nessuno"/>
          <w:rFonts w:ascii="Arial" w:hAnsi="Arial" w:cs="Arial"/>
        </w:rPr>
      </w:pPr>
      <w:r w:rsidRPr="00DD5006">
        <w:rPr>
          <w:rStyle w:val="Nessuno"/>
          <w:rFonts w:ascii="Arial" w:hAnsi="Arial" w:cs="Arial"/>
        </w:rPr>
        <w:lastRenderedPageBreak/>
        <w:t>Qualora il Sistema individui offerte che superano la soglia di anomalia di cui all’art. 97, comma 3 del Codice, e in ogni altro caso in cui, in base a elementi specifici, l’offerta appaia anormalmente bassa, il Seggio chiude la seduta dando comunicazione al RUP, che potrà eventualmente valutare offerte anomale.</w:t>
      </w:r>
    </w:p>
    <w:p w14:paraId="440D4A7C" w14:textId="77777777" w:rsidR="00EF0D9B" w:rsidRPr="00DD5006" w:rsidRDefault="00EF0D9B" w:rsidP="00EF0D9B">
      <w:pPr>
        <w:spacing w:before="240" w:after="240" w:line="276" w:lineRule="auto"/>
        <w:jc w:val="both"/>
        <w:rPr>
          <w:rStyle w:val="Nessuno"/>
          <w:rFonts w:ascii="Arial" w:hAnsi="Arial" w:cs="Arial"/>
        </w:rPr>
      </w:pPr>
      <w:r w:rsidRPr="00DD5006">
        <w:rPr>
          <w:rStyle w:val="Nessuno"/>
          <w:rFonts w:ascii="Arial" w:hAnsi="Arial" w:cs="Arial"/>
        </w:rPr>
        <w:t>In qualsiasi fase delle operazioni di valutazione delle offerte economiche, il Seggio provvede a comunicare tempestivamente al</w:t>
      </w:r>
      <w:r w:rsidRPr="00DD5006">
        <w:rPr>
          <w:rStyle w:val="Nessuno"/>
          <w:rFonts w:ascii="Arial" w:hAnsi="Arial" w:cs="Arial"/>
          <w:i/>
          <w:iCs/>
        </w:rPr>
        <w:t xml:space="preserve"> RUP </w:t>
      </w:r>
      <w:r w:rsidRPr="00DD5006">
        <w:rPr>
          <w:rStyle w:val="Nessuno"/>
          <w:rFonts w:ascii="Arial" w:hAnsi="Arial" w:cs="Arial"/>
        </w:rPr>
        <w:t xml:space="preserve">- che procederà, sempre, ai sensi dell’art. 76, comma 5, lett. b) del Codice - i casi di </w:t>
      </w:r>
      <w:r w:rsidRPr="00DD5006">
        <w:rPr>
          <w:rStyle w:val="Nessuno"/>
          <w:rFonts w:ascii="Arial" w:hAnsi="Arial" w:cs="Arial"/>
          <w:b/>
          <w:bCs/>
        </w:rPr>
        <w:t>esclusione</w:t>
      </w:r>
      <w:r w:rsidRPr="00DD5006">
        <w:rPr>
          <w:rStyle w:val="Nessuno"/>
          <w:rFonts w:ascii="Arial" w:hAnsi="Arial" w:cs="Arial"/>
        </w:rPr>
        <w:t xml:space="preserve"> da disporre a titolo esemplificativo per: </w:t>
      </w:r>
    </w:p>
    <w:p w14:paraId="4CEF5681" w14:textId="77777777" w:rsidR="00374C43" w:rsidRPr="00DD5006" w:rsidRDefault="00EF0D9B" w:rsidP="00D31D9D">
      <w:pPr>
        <w:pStyle w:val="Paragrafoelenco"/>
        <w:numPr>
          <w:ilvl w:val="0"/>
          <w:numId w:val="36"/>
        </w:numPr>
        <w:spacing w:before="240" w:after="240" w:line="276" w:lineRule="auto"/>
        <w:jc w:val="both"/>
        <w:rPr>
          <w:rStyle w:val="Nessuno"/>
          <w:rFonts w:ascii="Arial" w:hAnsi="Arial" w:cs="Arial"/>
        </w:rPr>
      </w:pPr>
      <w:r w:rsidRPr="00DD5006">
        <w:rPr>
          <w:rStyle w:val="Nessuno"/>
          <w:rFonts w:ascii="Arial" w:hAnsi="Arial" w:cs="Arial"/>
        </w:rPr>
        <w:t>mancata separazione dell’offerta economica dalla busta amministrativa, ovvero l’inserimento di elementi concernenti il prezzo in documenti contenuti nella busta A;</w:t>
      </w:r>
    </w:p>
    <w:p w14:paraId="14D67C71" w14:textId="77777777" w:rsidR="001E70FC" w:rsidRPr="00DD5006" w:rsidRDefault="00EF0D9B" w:rsidP="00D31D9D">
      <w:pPr>
        <w:pStyle w:val="Paragrafoelenco"/>
        <w:numPr>
          <w:ilvl w:val="0"/>
          <w:numId w:val="36"/>
        </w:numPr>
        <w:spacing w:before="240" w:after="240" w:line="276" w:lineRule="auto"/>
        <w:jc w:val="both"/>
        <w:rPr>
          <w:rStyle w:val="Nessuno"/>
          <w:rFonts w:ascii="Arial" w:hAnsi="Arial" w:cs="Arial"/>
        </w:rPr>
      </w:pPr>
      <w:r w:rsidRPr="00DD5006">
        <w:rPr>
          <w:rStyle w:val="Nessuno"/>
          <w:rFonts w:ascii="Arial" w:hAnsi="Arial" w:cs="Arial"/>
        </w:rPr>
        <w:t>presentazione di</w:t>
      </w:r>
      <w:r w:rsidRPr="00DD5006">
        <w:rPr>
          <w:rStyle w:val="Nessuno"/>
          <w:rFonts w:ascii="Arial" w:hAnsi="Arial" w:cs="Arial"/>
          <w:b/>
          <w:bCs/>
        </w:rPr>
        <w:t xml:space="preserve"> </w:t>
      </w:r>
      <w:r w:rsidRPr="00DD5006">
        <w:rPr>
          <w:rStyle w:val="Nessuno"/>
          <w:rFonts w:ascii="Arial" w:hAnsi="Arial" w:cs="Arial"/>
        </w:rPr>
        <w:t>offerte parziali, plurime, condizionate, alternative nonché irregolari, ai sensi dell’art. 59, comma 3, lett. a) del Codice, in quanto non rispettano i documenti di gara, ivi comprese le specifiche tecniche;</w:t>
      </w:r>
    </w:p>
    <w:p w14:paraId="0370ABE8" w14:textId="77777777" w:rsidR="00C60D1A" w:rsidRPr="00DD5006" w:rsidRDefault="00EF0D9B" w:rsidP="00D31D9D">
      <w:pPr>
        <w:pStyle w:val="Paragrafoelenco"/>
        <w:numPr>
          <w:ilvl w:val="0"/>
          <w:numId w:val="36"/>
        </w:numPr>
        <w:spacing w:before="240" w:after="240" w:line="276" w:lineRule="auto"/>
        <w:jc w:val="both"/>
        <w:rPr>
          <w:rFonts w:ascii="Arial" w:hAnsi="Arial" w:cs="Arial"/>
        </w:rPr>
      </w:pPr>
      <w:r w:rsidRPr="00DD5006">
        <w:rPr>
          <w:rStyle w:val="Nessuno"/>
          <w:rFonts w:ascii="Arial" w:hAnsi="Arial" w:cs="Arial"/>
        </w:rPr>
        <w:t>presentazione di offerte inammissibili, ai sensi dell’art. 59, comma 4, lett. a) e c) del Codice, in quanto il Seggio ha ritenuto sussistenti gli estremi per informativa alla Procura della Repubblica per reati di corruzione o fenomeni collusivi o ha verificato essere in aumento rispetto all’importo a base di gara</w:t>
      </w:r>
      <w:r w:rsidR="0002765C" w:rsidRPr="00DD5006">
        <w:rPr>
          <w:rStyle w:val="Nessuno"/>
          <w:rFonts w:ascii="Arial" w:hAnsi="Arial" w:cs="Arial"/>
        </w:rPr>
        <w:t>.</w:t>
      </w:r>
    </w:p>
    <w:p w14:paraId="147FA73F" w14:textId="77777777" w:rsidR="00C60D1A" w:rsidRPr="00DD5006" w:rsidRDefault="00C60D1A" w:rsidP="007A5F2A">
      <w:pPr>
        <w:pStyle w:val="Titolo1"/>
        <w:numPr>
          <w:ilvl w:val="0"/>
          <w:numId w:val="1"/>
        </w:numPr>
        <w:spacing w:line="276" w:lineRule="auto"/>
        <w:rPr>
          <w:rFonts w:ascii="Arial" w:hAnsi="Arial" w:cs="Arial"/>
          <w:b/>
          <w:bCs/>
          <w:color w:val="005CA8" w:themeColor="background1"/>
          <w:sz w:val="24"/>
          <w:szCs w:val="24"/>
        </w:rPr>
      </w:pPr>
      <w:bookmarkStart w:id="61" w:name="_Toc33536057"/>
      <w:bookmarkStart w:id="62" w:name="_Toc33607917"/>
      <w:bookmarkStart w:id="63" w:name="_Toc36720200"/>
      <w:bookmarkStart w:id="64" w:name="_Toc72320410"/>
      <w:bookmarkEnd w:id="61"/>
      <w:bookmarkEnd w:id="62"/>
      <w:r w:rsidRPr="00DD5006">
        <w:rPr>
          <w:rFonts w:ascii="Arial" w:hAnsi="Arial" w:cs="Arial"/>
          <w:b/>
          <w:bCs/>
          <w:color w:val="005CA8" w:themeColor="background1"/>
          <w:sz w:val="24"/>
          <w:szCs w:val="24"/>
        </w:rPr>
        <w:t>AGGIUDICAZIONE</w:t>
      </w:r>
      <w:bookmarkEnd w:id="63"/>
      <w:bookmarkEnd w:id="64"/>
    </w:p>
    <w:p w14:paraId="003FC5B3" w14:textId="77777777" w:rsidR="007665BF" w:rsidRPr="00DD5006" w:rsidRDefault="007665BF" w:rsidP="007665BF">
      <w:pPr>
        <w:spacing w:before="240" w:after="240" w:line="276" w:lineRule="auto"/>
        <w:jc w:val="both"/>
        <w:rPr>
          <w:rStyle w:val="Nessuno"/>
          <w:rFonts w:ascii="Arial" w:hAnsi="Arial" w:cs="Arial"/>
        </w:rPr>
      </w:pPr>
      <w:r w:rsidRPr="00DD5006">
        <w:rPr>
          <w:rStyle w:val="Nessuno"/>
          <w:rFonts w:ascii="Arial" w:hAnsi="Arial" w:cs="Arial"/>
        </w:rPr>
        <w:t>All’esito delle operazioni di cui sopra, il RUP formulerà la proposta di aggiudicazione in favore dei concorrenti aggiudicatari chiudendo le operazioni di gara e trasmettendo alla Stazione Appaltante tutti gli atti e documenti della gara ai fini dei successivi adempimenti.</w:t>
      </w:r>
    </w:p>
    <w:p w14:paraId="29902524" w14:textId="77777777" w:rsidR="007665BF" w:rsidRPr="00DD5006" w:rsidRDefault="007665BF" w:rsidP="007665BF">
      <w:pPr>
        <w:spacing w:before="240" w:after="240" w:line="276" w:lineRule="auto"/>
        <w:jc w:val="both"/>
        <w:rPr>
          <w:rStyle w:val="Nessuno"/>
          <w:rFonts w:ascii="Arial" w:hAnsi="Arial" w:cs="Arial"/>
        </w:rPr>
      </w:pPr>
      <w:r w:rsidRPr="00DD5006">
        <w:rPr>
          <w:rStyle w:val="Nessuno"/>
          <w:rFonts w:ascii="Arial" w:hAnsi="Arial" w:cs="Arial"/>
        </w:rPr>
        <w:t>Qualora nessuna offerta risulti conveniente o idonea in relazione all’oggetto dell’Accordo Quadro, la Fondazione si riserva la facoltà di non procedere all’aggiudicazione ai sensi dell’art. 95, comma 12 del Codice.</w:t>
      </w:r>
    </w:p>
    <w:p w14:paraId="19EDAA00" w14:textId="77777777" w:rsidR="007665BF" w:rsidRPr="00DD5006" w:rsidRDefault="007665BF" w:rsidP="007665BF">
      <w:pPr>
        <w:spacing w:before="240" w:after="240" w:line="276" w:lineRule="auto"/>
        <w:jc w:val="both"/>
        <w:rPr>
          <w:rStyle w:val="Nessuno"/>
          <w:rFonts w:ascii="Arial" w:hAnsi="Arial" w:cs="Arial"/>
        </w:rPr>
      </w:pPr>
      <w:r w:rsidRPr="00DD5006">
        <w:rPr>
          <w:rStyle w:val="Nessuno"/>
          <w:rFonts w:ascii="Arial" w:hAnsi="Arial" w:cs="Arial"/>
        </w:rPr>
        <w:t xml:space="preserve">HT, previa verifica ed approvazione della proposta di aggiudicazione ai sensi degli artt. 32, comma 5 e 33, comma 1 del Codice, aggiudica l’Accordo Quadro, dandone tempestiva comunicazione agli aggiudicatari e a tutti i concorrenti attraverso la funzione “Comunicazioni della procedura” presente nella Piattaforma </w:t>
      </w:r>
      <w:proofErr w:type="spellStart"/>
      <w:r w:rsidRPr="00DD5006">
        <w:rPr>
          <w:rStyle w:val="Nessuno"/>
          <w:rFonts w:ascii="Arial" w:hAnsi="Arial" w:cs="Arial"/>
        </w:rPr>
        <w:t>Sintel</w:t>
      </w:r>
      <w:proofErr w:type="spellEnd"/>
      <w:r w:rsidRPr="00DD5006">
        <w:rPr>
          <w:rStyle w:val="Nessuno"/>
          <w:rFonts w:ascii="Arial" w:hAnsi="Arial" w:cs="Arial"/>
        </w:rPr>
        <w:t>.</w:t>
      </w:r>
    </w:p>
    <w:p w14:paraId="4D9F94A5" w14:textId="77777777" w:rsidR="007665BF" w:rsidRPr="00DD5006" w:rsidRDefault="007665BF" w:rsidP="007665BF">
      <w:pPr>
        <w:spacing w:before="240" w:after="240" w:line="276" w:lineRule="auto"/>
        <w:jc w:val="both"/>
        <w:rPr>
          <w:rStyle w:val="Nessuno"/>
          <w:rFonts w:ascii="Arial" w:hAnsi="Arial" w:cs="Arial"/>
        </w:rPr>
      </w:pPr>
      <w:r w:rsidRPr="00DD5006">
        <w:rPr>
          <w:rStyle w:val="Nessuno"/>
          <w:rFonts w:ascii="Arial" w:hAnsi="Arial" w:cs="Arial"/>
        </w:rPr>
        <w:t xml:space="preserve">L’aggiudicazione diventa efficace, ai sensi dell’art. 32, comma 7 del Codice, all’esito positivo della verifica del possesso dei requisiti prescritti. </w:t>
      </w:r>
    </w:p>
    <w:p w14:paraId="7E166530" w14:textId="77777777" w:rsidR="007665BF" w:rsidRPr="00DD5006" w:rsidRDefault="007665BF" w:rsidP="007665BF">
      <w:pPr>
        <w:spacing w:before="240" w:after="240" w:line="276" w:lineRule="auto"/>
        <w:jc w:val="both"/>
        <w:rPr>
          <w:rStyle w:val="Nessuno"/>
          <w:rFonts w:ascii="Arial" w:hAnsi="Arial" w:cs="Arial"/>
        </w:rPr>
      </w:pPr>
      <w:r w:rsidRPr="00DD5006">
        <w:rPr>
          <w:rStyle w:val="Nessuno"/>
          <w:rFonts w:ascii="Arial" w:hAnsi="Arial" w:cs="Arial"/>
        </w:rPr>
        <w:t xml:space="preserve">In caso di esito negativo delle verifiche, HT procederà alla revoca dell’aggiudicazione, alla segnalazione all’ANAC nonché all’incameramento della garanzia provvisoria. </w:t>
      </w:r>
    </w:p>
    <w:p w14:paraId="3C34EE2E" w14:textId="77777777" w:rsidR="007665BF" w:rsidRPr="00DD5006" w:rsidRDefault="007665BF" w:rsidP="007665BF">
      <w:pPr>
        <w:spacing w:before="240" w:after="240" w:line="276" w:lineRule="auto"/>
        <w:jc w:val="both"/>
        <w:rPr>
          <w:rStyle w:val="Nessuno"/>
          <w:rFonts w:ascii="Arial" w:hAnsi="Arial" w:cs="Arial"/>
        </w:rPr>
      </w:pPr>
      <w:r w:rsidRPr="00DD5006">
        <w:rPr>
          <w:rStyle w:val="Nessuno"/>
          <w:rFonts w:ascii="Arial" w:hAnsi="Arial" w:cs="Arial"/>
        </w:rPr>
        <w:lastRenderedPageBreak/>
        <w:t>Ai sensi dell’art. 93, commi 6 e 9 del Codice, la garanzia provvisoria verrà svincolata, a</w:t>
      </w:r>
      <w:r w:rsidR="00CD2D8C" w:rsidRPr="00DD5006">
        <w:rPr>
          <w:rStyle w:val="Nessuno"/>
          <w:rFonts w:ascii="Arial" w:hAnsi="Arial" w:cs="Arial"/>
        </w:rPr>
        <w:t xml:space="preserve"> ciascun </w:t>
      </w:r>
      <w:r w:rsidRPr="00DD5006">
        <w:rPr>
          <w:rStyle w:val="Nessuno"/>
          <w:rFonts w:ascii="Arial" w:hAnsi="Arial" w:cs="Arial"/>
        </w:rPr>
        <w:t>aggiudicatario, automaticamente al momento della stipula dell’Accordo Quadro relativo a ciascun lotto.</w:t>
      </w:r>
    </w:p>
    <w:p w14:paraId="55A22B68" w14:textId="77777777" w:rsidR="007665BF" w:rsidRPr="00DD5006" w:rsidRDefault="007665BF" w:rsidP="00CC1330">
      <w:pPr>
        <w:spacing w:before="240" w:after="240" w:line="276" w:lineRule="auto"/>
        <w:jc w:val="both"/>
        <w:rPr>
          <w:rFonts w:ascii="Arial" w:hAnsi="Arial" w:cs="Arial"/>
        </w:rPr>
      </w:pPr>
      <w:r w:rsidRPr="00DD5006">
        <w:rPr>
          <w:rStyle w:val="Nessuno"/>
          <w:rFonts w:ascii="Arial" w:hAnsi="Arial" w:cs="Arial"/>
        </w:rPr>
        <w:t xml:space="preserve">La stipula del contratto </w:t>
      </w:r>
      <w:r w:rsidR="00D7102F" w:rsidRPr="00DD5006">
        <w:rPr>
          <w:rStyle w:val="Nessuno"/>
          <w:rFonts w:ascii="Arial" w:hAnsi="Arial" w:cs="Arial"/>
        </w:rPr>
        <w:t>avverrà</w:t>
      </w:r>
      <w:r w:rsidRPr="00DD5006">
        <w:rPr>
          <w:rStyle w:val="Nessuno"/>
          <w:rFonts w:ascii="Arial" w:hAnsi="Arial" w:cs="Arial"/>
        </w:rPr>
        <w:t xml:space="preserve">̀ nei termini previsti dalla normativa vigente e </w:t>
      </w:r>
      <w:r w:rsidR="00D7102F" w:rsidRPr="00DD5006">
        <w:rPr>
          <w:rStyle w:val="Nessuno"/>
          <w:rFonts w:ascii="Arial" w:hAnsi="Arial" w:cs="Arial"/>
        </w:rPr>
        <w:t>sarà</w:t>
      </w:r>
      <w:r w:rsidRPr="00DD5006">
        <w:rPr>
          <w:rStyle w:val="Nessuno"/>
          <w:rFonts w:ascii="Arial" w:hAnsi="Arial" w:cs="Arial"/>
        </w:rPr>
        <w:t xml:space="preserve">̀ subordinata alla consegna da parte dell'affidatario della documentazione richiesta al successivo art. 20 “Documenti per la stipula”. </w:t>
      </w:r>
    </w:p>
    <w:p w14:paraId="496826AC" w14:textId="77777777" w:rsidR="00803028" w:rsidRPr="00DD5006" w:rsidRDefault="00C60D1A" w:rsidP="00803028">
      <w:pPr>
        <w:pStyle w:val="Titolo1"/>
        <w:numPr>
          <w:ilvl w:val="0"/>
          <w:numId w:val="1"/>
        </w:numPr>
        <w:spacing w:line="276" w:lineRule="auto"/>
        <w:rPr>
          <w:rFonts w:ascii="Arial" w:hAnsi="Arial" w:cs="Arial"/>
          <w:b/>
          <w:bCs/>
          <w:color w:val="005CA8" w:themeColor="background1"/>
          <w:sz w:val="24"/>
          <w:szCs w:val="24"/>
        </w:rPr>
      </w:pPr>
      <w:bookmarkStart w:id="65" w:name="_Toc36720201"/>
      <w:bookmarkStart w:id="66" w:name="_Toc72320411"/>
      <w:r w:rsidRPr="00DD5006">
        <w:rPr>
          <w:rFonts w:ascii="Arial" w:hAnsi="Arial" w:cs="Arial"/>
          <w:b/>
          <w:bCs/>
          <w:color w:val="005CA8" w:themeColor="background1"/>
          <w:sz w:val="24"/>
          <w:szCs w:val="24"/>
        </w:rPr>
        <w:t>CONTROLLO SUL POSSESSO DEI REQUISITI</w:t>
      </w:r>
      <w:bookmarkEnd w:id="65"/>
      <w:bookmarkEnd w:id="66"/>
    </w:p>
    <w:p w14:paraId="3BA071EC" w14:textId="77777777" w:rsidR="00803028" w:rsidRPr="00DD5006" w:rsidRDefault="00803028" w:rsidP="00803028">
      <w:pPr>
        <w:spacing w:before="240" w:after="240" w:line="276" w:lineRule="auto"/>
        <w:jc w:val="both"/>
        <w:rPr>
          <w:rStyle w:val="Nessuno"/>
          <w:rFonts w:ascii="Arial" w:hAnsi="Arial" w:cs="Arial"/>
        </w:rPr>
      </w:pPr>
      <w:r w:rsidRPr="00DD5006">
        <w:rPr>
          <w:rStyle w:val="Nessuno"/>
          <w:rFonts w:ascii="Arial" w:hAnsi="Arial" w:cs="Arial"/>
        </w:rPr>
        <w:t>Il controllo sull’effettivo possesso dei requisiti avrà luogo attraverso l’utilizzo del sistema AVCPASS, reso disponibile dall’Autorità. In particolare, si rimanda alle disposizioni d</w:t>
      </w:r>
      <w:r w:rsidR="00CD2D8C" w:rsidRPr="00DD5006">
        <w:rPr>
          <w:rStyle w:val="Nessuno"/>
          <w:rFonts w:ascii="Arial" w:hAnsi="Arial" w:cs="Arial"/>
        </w:rPr>
        <w:t>e</w:t>
      </w:r>
      <w:r w:rsidRPr="00DD5006">
        <w:rPr>
          <w:rStyle w:val="Nessuno"/>
          <w:rFonts w:ascii="Arial" w:hAnsi="Arial" w:cs="Arial"/>
        </w:rPr>
        <w:t xml:space="preserve">ll’art. 216, comma 13, del </w:t>
      </w:r>
      <w:proofErr w:type="spellStart"/>
      <w:r w:rsidRPr="00DD5006">
        <w:rPr>
          <w:rStyle w:val="Nessuno"/>
          <w:rFonts w:ascii="Arial" w:hAnsi="Arial" w:cs="Arial"/>
        </w:rPr>
        <w:t>D.Lgs.</w:t>
      </w:r>
      <w:proofErr w:type="spellEnd"/>
      <w:r w:rsidRPr="00DD5006">
        <w:rPr>
          <w:rStyle w:val="Nessuno"/>
          <w:rFonts w:ascii="Arial" w:hAnsi="Arial" w:cs="Arial"/>
        </w:rPr>
        <w:t xml:space="preserve"> 50/2016.</w:t>
      </w:r>
    </w:p>
    <w:p w14:paraId="153F319F" w14:textId="77777777" w:rsidR="00803028" w:rsidRPr="00DD5006" w:rsidRDefault="00803028" w:rsidP="00803028">
      <w:pPr>
        <w:spacing w:before="240" w:after="240" w:line="276" w:lineRule="auto"/>
        <w:jc w:val="both"/>
        <w:rPr>
          <w:rStyle w:val="Nessuno"/>
          <w:rFonts w:ascii="Arial" w:hAnsi="Arial" w:cs="Arial"/>
        </w:rPr>
      </w:pPr>
      <w:r w:rsidRPr="00DD5006">
        <w:rPr>
          <w:rStyle w:val="Nessuno"/>
          <w:rFonts w:ascii="Arial" w:hAnsi="Arial" w:cs="Arial"/>
        </w:rPr>
        <w:t>I concorrenti, pertanto, dovranno obbligatoriamente registrarsi al sistema accedendo all’apposito link sul Portale ANAC (http://www.anticorruzione.it/portal/public/classic/Servizi/Servizi Accesso Riservato/</w:t>
      </w:r>
      <w:proofErr w:type="spellStart"/>
      <w:r w:rsidRPr="00DD5006">
        <w:rPr>
          <w:rStyle w:val="Nessuno"/>
          <w:rFonts w:ascii="Arial" w:hAnsi="Arial" w:cs="Arial"/>
        </w:rPr>
        <w:t>OperatoreEconomico</w:t>
      </w:r>
      <w:proofErr w:type="spellEnd"/>
      <w:r w:rsidRPr="00DD5006">
        <w:rPr>
          <w:rStyle w:val="Nessuno"/>
          <w:rFonts w:ascii="Arial" w:hAnsi="Arial" w:cs="Arial"/>
        </w:rPr>
        <w:t xml:space="preserve">) secondo le istruzioni ivi contenute. Ciascun concorrente dovrà registrarsi e dotarsi di apposita PASSOE ovvero del documento – rilasciato dal Sistema telematico dell’ANAC – che attesta che il concorrente (operatore economico) può essere verificato tramite il sistema AVCPASS. Qualora la documentazione presente nel sistema AVCPASS non sia esaustiva o completa o qualora, a causa di impedimenti tecnici, sia risultato impossibile l’utilizzo del sistema AVCPASS, Human </w:t>
      </w:r>
      <w:proofErr w:type="spellStart"/>
      <w:r w:rsidRPr="00DD5006">
        <w:rPr>
          <w:rStyle w:val="Nessuno"/>
          <w:rFonts w:ascii="Arial" w:hAnsi="Arial" w:cs="Arial"/>
        </w:rPr>
        <w:t>Technopole</w:t>
      </w:r>
      <w:proofErr w:type="spellEnd"/>
      <w:r w:rsidRPr="00DD5006">
        <w:rPr>
          <w:rStyle w:val="Nessuno"/>
          <w:rFonts w:ascii="Arial" w:hAnsi="Arial" w:cs="Arial"/>
        </w:rPr>
        <w:t xml:space="preserve"> procederà a richiedere al concorrente la presentazione, entro il termine di 10 (dieci) giorni dalla relativa richiesta la seguente documentazione afferente il requisito di capacità economico-finanziaria richiesto dal presente disciplinare di gara (tale documentazione è la medesima che dovrà essere inserita da ciascun concorrente nel sistema AVCPASS). </w:t>
      </w:r>
    </w:p>
    <w:p w14:paraId="345F4DCB" w14:textId="77777777" w:rsidR="00803028" w:rsidRPr="00DD5006" w:rsidRDefault="00803028" w:rsidP="00803028">
      <w:pPr>
        <w:spacing w:before="240" w:after="240" w:line="276" w:lineRule="auto"/>
        <w:jc w:val="both"/>
        <w:rPr>
          <w:rStyle w:val="Nessuno"/>
          <w:rFonts w:ascii="Arial" w:hAnsi="Arial" w:cs="Arial"/>
        </w:rPr>
      </w:pPr>
      <w:r w:rsidRPr="00DD5006">
        <w:rPr>
          <w:rStyle w:val="Nessuno"/>
          <w:rFonts w:ascii="Arial" w:hAnsi="Arial" w:cs="Arial"/>
        </w:rPr>
        <w:t xml:space="preserve">Si precisa che l’elenco dei documenti a comprova sopra esposto è da considerarsi non esaustivo. Si rimanda a quanto indicato dagli artt. 83 e 86 del </w:t>
      </w:r>
      <w:proofErr w:type="spellStart"/>
      <w:r w:rsidRPr="00DD5006">
        <w:rPr>
          <w:rStyle w:val="Nessuno"/>
          <w:rFonts w:ascii="Arial" w:hAnsi="Arial" w:cs="Arial"/>
        </w:rPr>
        <w:t>D.Lgs.</w:t>
      </w:r>
      <w:proofErr w:type="spellEnd"/>
      <w:r w:rsidRPr="00DD5006">
        <w:rPr>
          <w:rStyle w:val="Nessuno"/>
          <w:rFonts w:ascii="Arial" w:hAnsi="Arial" w:cs="Arial"/>
        </w:rPr>
        <w:t xml:space="preserve"> 50/2016 e relativo allegato XVII.</w:t>
      </w:r>
    </w:p>
    <w:p w14:paraId="473844F4" w14:textId="77777777" w:rsidR="00803028" w:rsidRPr="00DD5006" w:rsidRDefault="00803028" w:rsidP="008F2B30">
      <w:pPr>
        <w:spacing w:before="240" w:after="240" w:line="276" w:lineRule="auto"/>
        <w:jc w:val="both"/>
        <w:rPr>
          <w:rFonts w:ascii="Arial" w:hAnsi="Arial" w:cs="Arial"/>
        </w:rPr>
      </w:pPr>
      <w:r w:rsidRPr="00DD5006">
        <w:rPr>
          <w:rStyle w:val="Nessuno"/>
          <w:rFonts w:ascii="Arial" w:hAnsi="Arial" w:cs="Arial"/>
        </w:rPr>
        <w:t>All’esito della verifica, qualora il possesso dei requisiti non risulti confermato dalla documentazione prodotta a comprova, si procederà all’esclusione dalla procedura del concorrente. Saranno esclusi, altresì, gli operatori economici che risultano aver reso, ad esito anche de</w:t>
      </w:r>
      <w:r w:rsidR="00CD2D8C" w:rsidRPr="00DD5006">
        <w:rPr>
          <w:rStyle w:val="Nessuno"/>
          <w:rFonts w:ascii="Arial" w:hAnsi="Arial" w:cs="Arial"/>
        </w:rPr>
        <w:t>i</w:t>
      </w:r>
      <w:r w:rsidRPr="00DD5006">
        <w:rPr>
          <w:rStyle w:val="Nessuno"/>
          <w:rFonts w:ascii="Arial" w:hAnsi="Arial" w:cs="Arial"/>
        </w:rPr>
        <w:t xml:space="preserve"> controlli sopra citati, omessa dichiarazione o dichiarazione non veritiera in relazione a quanto richiesto nella Documentazione amministrativa.  </w:t>
      </w:r>
    </w:p>
    <w:p w14:paraId="54BA272C" w14:textId="77777777" w:rsidR="00C60D1A" w:rsidRPr="00DD5006" w:rsidRDefault="00C60D1A" w:rsidP="007A5F2A">
      <w:pPr>
        <w:pStyle w:val="Titolo1"/>
        <w:numPr>
          <w:ilvl w:val="0"/>
          <w:numId w:val="1"/>
        </w:numPr>
        <w:spacing w:line="276" w:lineRule="auto"/>
        <w:rPr>
          <w:rFonts w:ascii="Arial" w:hAnsi="Arial" w:cs="Arial"/>
          <w:b/>
          <w:bCs/>
          <w:color w:val="005CA8" w:themeColor="background1"/>
          <w:sz w:val="24"/>
          <w:szCs w:val="24"/>
        </w:rPr>
      </w:pPr>
      <w:bookmarkStart w:id="67" w:name="_Toc36720202"/>
      <w:bookmarkStart w:id="68" w:name="_Toc72320412"/>
      <w:r w:rsidRPr="00DD5006">
        <w:rPr>
          <w:rFonts w:ascii="Arial" w:hAnsi="Arial" w:cs="Arial"/>
          <w:b/>
          <w:bCs/>
          <w:color w:val="005CA8" w:themeColor="background1"/>
          <w:sz w:val="24"/>
          <w:szCs w:val="24"/>
        </w:rPr>
        <w:lastRenderedPageBreak/>
        <w:t>DOCUMENTI PER LA STIPULA</w:t>
      </w:r>
      <w:bookmarkEnd w:id="67"/>
      <w:r w:rsidRPr="00DD5006">
        <w:rPr>
          <w:rFonts w:ascii="Arial" w:hAnsi="Arial" w:cs="Arial"/>
          <w:b/>
          <w:bCs/>
          <w:color w:val="005CA8" w:themeColor="background1"/>
          <w:sz w:val="24"/>
          <w:szCs w:val="24"/>
        </w:rPr>
        <w:t xml:space="preserve"> </w:t>
      </w:r>
      <w:r w:rsidR="008F2B30" w:rsidRPr="00DD5006">
        <w:rPr>
          <w:rFonts w:ascii="Arial" w:hAnsi="Arial" w:cs="Arial"/>
          <w:b/>
          <w:bCs/>
          <w:color w:val="005CA8" w:themeColor="background1"/>
          <w:sz w:val="24"/>
          <w:szCs w:val="24"/>
        </w:rPr>
        <w:t>DELL’aCCORDO QUADRO</w:t>
      </w:r>
      <w:bookmarkEnd w:id="68"/>
    </w:p>
    <w:p w14:paraId="047D975C" w14:textId="77777777" w:rsidR="009E57E3" w:rsidRPr="00DD5006" w:rsidRDefault="009E57E3" w:rsidP="00022175">
      <w:pPr>
        <w:spacing w:before="240" w:after="240" w:line="276" w:lineRule="auto"/>
        <w:jc w:val="both"/>
        <w:rPr>
          <w:rStyle w:val="Nessuno"/>
          <w:rFonts w:ascii="Arial" w:hAnsi="Arial" w:cs="Arial"/>
        </w:rPr>
      </w:pPr>
      <w:r w:rsidRPr="00DD5006">
        <w:rPr>
          <w:rStyle w:val="Nessuno"/>
          <w:rFonts w:ascii="Arial" w:hAnsi="Arial" w:cs="Arial"/>
          <w:b/>
          <w:bCs/>
        </w:rPr>
        <w:t>Entro i successivi 15 giorni</w:t>
      </w:r>
      <w:r w:rsidRPr="00DD5006">
        <w:rPr>
          <w:rStyle w:val="Nessuno"/>
          <w:rFonts w:ascii="Arial" w:hAnsi="Arial" w:cs="Arial"/>
        </w:rPr>
        <w:t xml:space="preserve"> dall’invio della comunicazione di aggiudicazione, l’Aggiudicatario dovrà produrre tassativamente i documenti necessari alla sottoscrizione dell’A</w:t>
      </w:r>
      <w:r w:rsidR="00CD2D8C" w:rsidRPr="00DD5006">
        <w:rPr>
          <w:rStyle w:val="Nessuno"/>
          <w:rFonts w:ascii="Arial" w:hAnsi="Arial" w:cs="Arial"/>
        </w:rPr>
        <w:t xml:space="preserve">ccordo </w:t>
      </w:r>
      <w:r w:rsidRPr="00DD5006">
        <w:rPr>
          <w:rStyle w:val="Nessuno"/>
          <w:rFonts w:ascii="Arial" w:hAnsi="Arial" w:cs="Arial"/>
        </w:rPr>
        <w:t>Q</w:t>
      </w:r>
      <w:r w:rsidR="00CD2D8C" w:rsidRPr="00DD5006">
        <w:rPr>
          <w:rStyle w:val="Nessuno"/>
          <w:rFonts w:ascii="Arial" w:hAnsi="Arial" w:cs="Arial"/>
        </w:rPr>
        <w:t>uadro</w:t>
      </w:r>
      <w:r w:rsidRPr="00DD5006">
        <w:rPr>
          <w:rStyle w:val="Nessuno"/>
          <w:rFonts w:ascii="Arial" w:hAnsi="Arial" w:cs="Arial"/>
        </w:rPr>
        <w:t>, quali:</w:t>
      </w:r>
    </w:p>
    <w:p w14:paraId="612445C3" w14:textId="77777777" w:rsidR="00022175" w:rsidRPr="00DD5006" w:rsidRDefault="009E57E3" w:rsidP="00D31D9D">
      <w:pPr>
        <w:pStyle w:val="Paragrafoelenco"/>
        <w:numPr>
          <w:ilvl w:val="0"/>
          <w:numId w:val="38"/>
        </w:numPr>
        <w:spacing w:before="240" w:after="240" w:line="276" w:lineRule="auto"/>
        <w:jc w:val="both"/>
        <w:rPr>
          <w:rStyle w:val="Nessuno"/>
          <w:rFonts w:ascii="Arial" w:hAnsi="Arial" w:cs="Arial"/>
        </w:rPr>
      </w:pPr>
      <w:r w:rsidRPr="00DD5006">
        <w:rPr>
          <w:rStyle w:val="Nessuno"/>
          <w:rFonts w:ascii="Arial" w:hAnsi="Arial" w:cs="Arial"/>
        </w:rPr>
        <w:t xml:space="preserve">La garanzia fideiussoria nei termini di cui al successivo punto 20; </w:t>
      </w:r>
    </w:p>
    <w:p w14:paraId="47954386" w14:textId="77777777" w:rsidR="00022175" w:rsidRPr="00DD5006" w:rsidRDefault="009E57E3" w:rsidP="00D31D9D">
      <w:pPr>
        <w:pStyle w:val="Paragrafoelenco"/>
        <w:numPr>
          <w:ilvl w:val="0"/>
          <w:numId w:val="38"/>
        </w:numPr>
        <w:spacing w:before="240" w:after="240" w:line="276" w:lineRule="auto"/>
        <w:jc w:val="both"/>
        <w:rPr>
          <w:rStyle w:val="Nessuno"/>
          <w:rFonts w:ascii="Arial" w:hAnsi="Arial" w:cs="Arial"/>
        </w:rPr>
      </w:pPr>
      <w:r w:rsidRPr="00DD5006">
        <w:rPr>
          <w:rStyle w:val="Nessuno"/>
          <w:rFonts w:ascii="Arial" w:hAnsi="Arial" w:cs="Arial"/>
        </w:rPr>
        <w:t>per le imprese non residenti o senza stabile organizzazione in Italia, la nomina firmata digitalmente secondo le modalità di cui all’allegato del Disciplinare dal legale rappresentante o persona munita di comprovati poteri di firma, nelle forme di legge, del rappresentante fiscale ai sensi degli art. 17, comma 2 del D.P.R. n. 633/72;</w:t>
      </w:r>
    </w:p>
    <w:p w14:paraId="444C44EB" w14:textId="77777777" w:rsidR="00022175" w:rsidRPr="00DD5006" w:rsidRDefault="009E57E3" w:rsidP="00D31D9D">
      <w:pPr>
        <w:pStyle w:val="Paragrafoelenco"/>
        <w:numPr>
          <w:ilvl w:val="0"/>
          <w:numId w:val="38"/>
        </w:numPr>
        <w:spacing w:before="240" w:after="240" w:line="276" w:lineRule="auto"/>
        <w:jc w:val="both"/>
        <w:rPr>
          <w:rStyle w:val="Nessuno"/>
          <w:rFonts w:ascii="Arial" w:hAnsi="Arial" w:cs="Arial"/>
        </w:rPr>
      </w:pPr>
      <w:r w:rsidRPr="00DD5006">
        <w:rPr>
          <w:rStyle w:val="Nessuno"/>
          <w:rFonts w:ascii="Arial" w:hAnsi="Arial" w:cs="Arial"/>
        </w:rPr>
        <w:t>Copia autentica del mandato collettivo speciale con rappresentanza al mandatario del raggruppamento, ai fini della stipula dell’Accordo Quadro in nome e per conto del mandatario stesso e della mandante (</w:t>
      </w:r>
      <w:r w:rsidRPr="00DD5006">
        <w:rPr>
          <w:rStyle w:val="Nessuno"/>
          <w:rFonts w:ascii="Arial" w:hAnsi="Arial" w:cs="Arial"/>
          <w:u w:val="single"/>
        </w:rPr>
        <w:t>solo in caso di Raggruppamento Temporaneo di Imprese</w:t>
      </w:r>
      <w:r w:rsidRPr="00DD5006">
        <w:rPr>
          <w:rStyle w:val="Nessuno"/>
          <w:rFonts w:ascii="Arial" w:hAnsi="Arial" w:cs="Arial"/>
        </w:rPr>
        <w:t>)</w:t>
      </w:r>
    </w:p>
    <w:p w14:paraId="3CFCD206" w14:textId="77777777" w:rsidR="00022175" w:rsidRPr="00DD5006" w:rsidRDefault="009E57E3" w:rsidP="00D31D9D">
      <w:pPr>
        <w:pStyle w:val="Paragrafoelenco"/>
        <w:numPr>
          <w:ilvl w:val="0"/>
          <w:numId w:val="38"/>
        </w:numPr>
        <w:spacing w:before="240" w:after="240" w:line="276" w:lineRule="auto"/>
        <w:jc w:val="both"/>
        <w:rPr>
          <w:rStyle w:val="Nessuno"/>
          <w:rFonts w:ascii="Arial" w:hAnsi="Arial" w:cs="Arial"/>
        </w:rPr>
      </w:pPr>
      <w:r w:rsidRPr="00DD5006">
        <w:rPr>
          <w:rStyle w:val="Nessuno"/>
          <w:rFonts w:ascii="Arial" w:hAnsi="Arial" w:cs="Arial"/>
        </w:rPr>
        <w:t>Dichiarazione circa il conto corrente dedicato e i soggetti delegati che vi operano, utilizzando l’allegato modello “DICHIARAZIONE DATI BANCARI AI SENSI DELLA LEGGE 13 AGOSTO 2010, N. 136 E SS.MM.II.”</w:t>
      </w:r>
    </w:p>
    <w:p w14:paraId="4A12042D" w14:textId="77777777" w:rsidR="00022175" w:rsidRPr="00DD5006" w:rsidRDefault="009E57E3" w:rsidP="00D31D9D">
      <w:pPr>
        <w:pStyle w:val="Paragrafoelenco"/>
        <w:numPr>
          <w:ilvl w:val="0"/>
          <w:numId w:val="38"/>
        </w:numPr>
        <w:spacing w:before="240" w:after="240" w:line="276" w:lineRule="auto"/>
        <w:jc w:val="both"/>
        <w:rPr>
          <w:rStyle w:val="Nessuno"/>
          <w:rFonts w:ascii="Arial" w:hAnsi="Arial" w:cs="Arial"/>
        </w:rPr>
      </w:pPr>
      <w:r w:rsidRPr="00DD5006">
        <w:rPr>
          <w:rStyle w:val="Nessuno"/>
          <w:rFonts w:ascii="Arial" w:hAnsi="Arial" w:cs="Arial"/>
        </w:rPr>
        <w:t>copia del documento attestante i poteri del sottoscrittore dell’Accordo Quadro, corredata da dichiarazione di autenticità ai sensi dell’art. 19 del D.P.R. n. 445/2000, sottoscritta, con firma digitale, dal legale rappresentante del concorrente o da persona munita di comprovati poteri di firma (se non già presente nella Documentazione amministrativa presentata);</w:t>
      </w:r>
    </w:p>
    <w:p w14:paraId="3036FD94" w14:textId="77777777" w:rsidR="00022175" w:rsidRPr="00DD5006" w:rsidRDefault="009E57E3" w:rsidP="00D31D9D">
      <w:pPr>
        <w:pStyle w:val="Paragrafoelenco"/>
        <w:numPr>
          <w:ilvl w:val="0"/>
          <w:numId w:val="38"/>
        </w:numPr>
        <w:spacing w:before="240" w:after="240" w:line="276" w:lineRule="auto"/>
        <w:jc w:val="both"/>
        <w:rPr>
          <w:rStyle w:val="Nessuno"/>
          <w:rFonts w:ascii="Arial" w:hAnsi="Arial" w:cs="Arial"/>
        </w:rPr>
      </w:pPr>
      <w:r w:rsidRPr="00DD5006">
        <w:rPr>
          <w:rStyle w:val="Nessuno"/>
          <w:rFonts w:ascii="Arial" w:hAnsi="Arial" w:cs="Arial"/>
        </w:rPr>
        <w:t>Dichiarazione contenente l’indicazione del Referente aziendale designato (nome, cognome, data e luogo di nascita, codice fiscale, posizione all’interno della società), al quale HT potrà rivolgersi per le richieste, le informazioni, le segnalazioni di disservizi o di anomalie ed ogni altra comunicazione relativa al rapporto contrattuale;</w:t>
      </w:r>
    </w:p>
    <w:p w14:paraId="48AAD854" w14:textId="77777777" w:rsidR="00DD0703" w:rsidRPr="00DD5006" w:rsidRDefault="009E57E3" w:rsidP="00DD0703">
      <w:pPr>
        <w:pStyle w:val="Paragrafoelenco"/>
        <w:numPr>
          <w:ilvl w:val="0"/>
          <w:numId w:val="38"/>
        </w:numPr>
        <w:spacing w:before="240" w:after="240" w:line="276" w:lineRule="auto"/>
        <w:jc w:val="both"/>
        <w:rPr>
          <w:rStyle w:val="Nessuno"/>
          <w:rFonts w:ascii="Arial" w:hAnsi="Arial" w:cs="Arial"/>
        </w:rPr>
      </w:pPr>
      <w:r w:rsidRPr="00DD5006">
        <w:rPr>
          <w:rStyle w:val="Nessuno"/>
          <w:rFonts w:ascii="Arial" w:hAnsi="Arial" w:cs="Arial"/>
        </w:rPr>
        <w:t>Listino aggiornato al momento della stipula con i prezzi netti e secondo le indicazioni ed i formati che saranno forniti dalla Fondazione;</w:t>
      </w:r>
    </w:p>
    <w:p w14:paraId="5D39E5E1" w14:textId="77777777" w:rsidR="003C41B2" w:rsidRPr="00DD5006" w:rsidRDefault="009E57E3" w:rsidP="00D31D9D">
      <w:pPr>
        <w:pStyle w:val="Paragrafoelenco"/>
        <w:numPr>
          <w:ilvl w:val="0"/>
          <w:numId w:val="38"/>
        </w:numPr>
        <w:spacing w:before="240" w:after="240" w:line="276" w:lineRule="auto"/>
        <w:jc w:val="both"/>
        <w:rPr>
          <w:rStyle w:val="Nessuno"/>
          <w:rFonts w:ascii="Arial" w:hAnsi="Arial" w:cs="Arial"/>
        </w:rPr>
      </w:pPr>
      <w:r w:rsidRPr="00DD5006">
        <w:rPr>
          <w:rStyle w:val="Nessuno"/>
          <w:rFonts w:ascii="Arial" w:hAnsi="Arial" w:cs="Arial"/>
        </w:rPr>
        <w:t>Dichiarazione sostitutiva art. 1 del D.P.C.M. 11.5.1991 n. 187;</w:t>
      </w:r>
    </w:p>
    <w:p w14:paraId="1134E100" w14:textId="77777777" w:rsidR="003C41B2" w:rsidRPr="00DD5006" w:rsidRDefault="009E57E3" w:rsidP="00D31D9D">
      <w:pPr>
        <w:pStyle w:val="Paragrafoelenco"/>
        <w:numPr>
          <w:ilvl w:val="0"/>
          <w:numId w:val="38"/>
        </w:numPr>
        <w:spacing w:before="240" w:after="240" w:line="276" w:lineRule="auto"/>
        <w:jc w:val="both"/>
        <w:rPr>
          <w:rStyle w:val="Nessuno"/>
          <w:rFonts w:ascii="Arial" w:hAnsi="Arial" w:cs="Arial"/>
        </w:rPr>
      </w:pPr>
      <w:r w:rsidRPr="00DD5006">
        <w:rPr>
          <w:rStyle w:val="Nessuno"/>
          <w:rFonts w:ascii="Arial" w:hAnsi="Arial" w:cs="Arial"/>
        </w:rPr>
        <w:t xml:space="preserve">Dichiarazione sostitutiva del certificato di iscrizione alla Camera di Commercio Industria Artigianato Agricoltura ai fini della richiesta dell’informazione antimafia di cui all’art. 91 </w:t>
      </w:r>
      <w:proofErr w:type="spellStart"/>
      <w:r w:rsidRPr="00DD5006">
        <w:rPr>
          <w:rStyle w:val="Nessuno"/>
          <w:rFonts w:ascii="Arial" w:hAnsi="Arial" w:cs="Arial"/>
        </w:rPr>
        <w:t>D.Lgs.</w:t>
      </w:r>
      <w:proofErr w:type="spellEnd"/>
      <w:r w:rsidRPr="00DD5006">
        <w:rPr>
          <w:rStyle w:val="Nessuno"/>
          <w:rFonts w:ascii="Arial" w:hAnsi="Arial" w:cs="Arial"/>
        </w:rPr>
        <w:t xml:space="preserve"> 159/2011 e </w:t>
      </w:r>
      <w:proofErr w:type="spellStart"/>
      <w:r w:rsidRPr="00DD5006">
        <w:rPr>
          <w:rStyle w:val="Nessuno"/>
          <w:rFonts w:ascii="Arial" w:hAnsi="Arial" w:cs="Arial"/>
        </w:rPr>
        <w:t>s.m.i.</w:t>
      </w:r>
      <w:proofErr w:type="spellEnd"/>
      <w:r w:rsidRPr="00DD5006">
        <w:rPr>
          <w:rStyle w:val="Nessuno"/>
          <w:rFonts w:ascii="Arial" w:hAnsi="Arial" w:cs="Arial"/>
        </w:rPr>
        <w:t>;</w:t>
      </w:r>
    </w:p>
    <w:p w14:paraId="34A884EF" w14:textId="77777777" w:rsidR="003C41B2" w:rsidRPr="00DD5006" w:rsidRDefault="009E57E3" w:rsidP="00D31D9D">
      <w:pPr>
        <w:pStyle w:val="Paragrafoelenco"/>
        <w:numPr>
          <w:ilvl w:val="0"/>
          <w:numId w:val="38"/>
        </w:numPr>
        <w:spacing w:before="240" w:after="240" w:line="276" w:lineRule="auto"/>
        <w:jc w:val="both"/>
        <w:rPr>
          <w:rStyle w:val="Nessuno"/>
          <w:rFonts w:ascii="Arial" w:hAnsi="Arial" w:cs="Arial"/>
        </w:rPr>
      </w:pPr>
      <w:r w:rsidRPr="00DD5006">
        <w:rPr>
          <w:rStyle w:val="Nessuno"/>
          <w:rFonts w:ascii="Arial" w:hAnsi="Arial" w:cs="Arial"/>
        </w:rPr>
        <w:t xml:space="preserve">Dichiarazione sostitutiva della certificazione anagrafica o stato di famiglia ai fini della richiesta dell’informazione antimafia di cui all’art. 91 </w:t>
      </w:r>
      <w:proofErr w:type="spellStart"/>
      <w:r w:rsidRPr="00DD5006">
        <w:rPr>
          <w:rStyle w:val="Nessuno"/>
          <w:rFonts w:ascii="Arial" w:hAnsi="Arial" w:cs="Arial"/>
        </w:rPr>
        <w:t>D.Lgs.</w:t>
      </w:r>
      <w:proofErr w:type="spellEnd"/>
      <w:r w:rsidRPr="00DD5006">
        <w:rPr>
          <w:rStyle w:val="Nessuno"/>
          <w:rFonts w:ascii="Arial" w:hAnsi="Arial" w:cs="Arial"/>
        </w:rPr>
        <w:t xml:space="preserve"> 159/2011 e </w:t>
      </w:r>
      <w:proofErr w:type="spellStart"/>
      <w:r w:rsidRPr="00DD5006">
        <w:rPr>
          <w:rStyle w:val="Nessuno"/>
          <w:rFonts w:ascii="Arial" w:hAnsi="Arial" w:cs="Arial"/>
        </w:rPr>
        <w:t>s.m.i.</w:t>
      </w:r>
      <w:proofErr w:type="spellEnd"/>
      <w:r w:rsidRPr="00DD5006">
        <w:rPr>
          <w:rStyle w:val="Nessuno"/>
          <w:rFonts w:ascii="Arial" w:hAnsi="Arial" w:cs="Arial"/>
        </w:rPr>
        <w:t>;</w:t>
      </w:r>
    </w:p>
    <w:p w14:paraId="400086B0" w14:textId="77777777" w:rsidR="009E57E3" w:rsidRPr="00DD5006" w:rsidRDefault="009E57E3" w:rsidP="00D31D9D">
      <w:pPr>
        <w:pStyle w:val="Paragrafoelenco"/>
        <w:numPr>
          <w:ilvl w:val="0"/>
          <w:numId w:val="38"/>
        </w:numPr>
        <w:spacing w:before="240" w:after="240" w:line="276" w:lineRule="auto"/>
        <w:jc w:val="both"/>
        <w:rPr>
          <w:rFonts w:ascii="Arial" w:hAnsi="Arial" w:cs="Arial"/>
        </w:rPr>
      </w:pPr>
      <w:r w:rsidRPr="00DD5006">
        <w:rPr>
          <w:rStyle w:val="Nessuno"/>
          <w:rFonts w:ascii="Arial" w:hAnsi="Arial" w:cs="Arial"/>
        </w:rPr>
        <w:t>Adeguata polizza assicurativa.</w:t>
      </w:r>
    </w:p>
    <w:p w14:paraId="6F3BDAD0" w14:textId="77777777" w:rsidR="00C60D1A" w:rsidRPr="00DD5006" w:rsidRDefault="00C60D1A" w:rsidP="00AB5BC6">
      <w:pPr>
        <w:pStyle w:val="Titolo1"/>
        <w:numPr>
          <w:ilvl w:val="0"/>
          <w:numId w:val="1"/>
        </w:numPr>
        <w:spacing w:line="276" w:lineRule="auto"/>
        <w:rPr>
          <w:rFonts w:ascii="Arial" w:hAnsi="Arial" w:cs="Arial"/>
          <w:b/>
          <w:bCs/>
          <w:color w:val="005CA8" w:themeColor="background1"/>
          <w:sz w:val="24"/>
          <w:szCs w:val="24"/>
        </w:rPr>
      </w:pPr>
      <w:bookmarkStart w:id="69" w:name="_Toc36720203"/>
      <w:bookmarkStart w:id="70" w:name="_Toc72320413"/>
      <w:r w:rsidRPr="00DD5006">
        <w:rPr>
          <w:rFonts w:ascii="Arial" w:hAnsi="Arial" w:cs="Arial"/>
          <w:b/>
          <w:bCs/>
          <w:color w:val="005CA8" w:themeColor="background1"/>
          <w:sz w:val="24"/>
          <w:szCs w:val="24"/>
        </w:rPr>
        <w:lastRenderedPageBreak/>
        <w:t>CAUZIONE DEFINITIVA</w:t>
      </w:r>
      <w:bookmarkEnd w:id="69"/>
      <w:bookmarkEnd w:id="70"/>
    </w:p>
    <w:p w14:paraId="66464556" w14:textId="77777777" w:rsidR="00C375AC" w:rsidRPr="00DD5006" w:rsidRDefault="00C375AC" w:rsidP="00C375AC">
      <w:pPr>
        <w:spacing w:before="240" w:after="240" w:line="276" w:lineRule="auto"/>
        <w:jc w:val="both"/>
        <w:rPr>
          <w:rStyle w:val="Nessuno"/>
          <w:rFonts w:ascii="Arial" w:hAnsi="Arial" w:cs="Arial"/>
        </w:rPr>
      </w:pPr>
      <w:r w:rsidRPr="00DD5006">
        <w:rPr>
          <w:rStyle w:val="Nessuno"/>
          <w:rFonts w:ascii="Arial" w:hAnsi="Arial" w:cs="Arial"/>
        </w:rPr>
        <w:t xml:space="preserve">Ai fini della stipula dell’Accordo Quadro, l’aggiudicatario dovrà prestare, ai sensi dell’art. 103 del </w:t>
      </w:r>
      <w:proofErr w:type="spellStart"/>
      <w:r w:rsidRPr="00DD5006">
        <w:rPr>
          <w:rStyle w:val="Nessuno"/>
          <w:rFonts w:ascii="Arial" w:hAnsi="Arial" w:cs="Arial"/>
        </w:rPr>
        <w:t>D.Lgs.</w:t>
      </w:r>
      <w:proofErr w:type="spellEnd"/>
      <w:r w:rsidRPr="00DD5006">
        <w:rPr>
          <w:rStyle w:val="Nessuno"/>
          <w:rFonts w:ascii="Arial" w:hAnsi="Arial" w:cs="Arial"/>
        </w:rPr>
        <w:t xml:space="preserve"> n. 50/</w:t>
      </w:r>
      <w:r w:rsidR="00CD2D8C" w:rsidRPr="00DD5006">
        <w:rPr>
          <w:rStyle w:val="Nessuno"/>
          <w:rFonts w:ascii="Arial" w:hAnsi="Arial" w:cs="Arial"/>
        </w:rPr>
        <w:t>2016</w:t>
      </w:r>
      <w:r w:rsidRPr="00DD5006">
        <w:rPr>
          <w:rStyle w:val="Nessuno"/>
          <w:rFonts w:ascii="Arial" w:hAnsi="Arial" w:cs="Arial"/>
        </w:rPr>
        <w:t>, una garanzia fideiussoria conforme allo schema tipo di cui al decreto del Ministro dello sviluppo economico 19 gennaio 2018 n. 31.</w:t>
      </w:r>
    </w:p>
    <w:p w14:paraId="30DEE41D" w14:textId="77777777" w:rsidR="00C375AC" w:rsidRPr="00156EBD" w:rsidRDefault="00C375AC" w:rsidP="00C375AC">
      <w:pPr>
        <w:spacing w:before="240" w:after="240" w:line="276" w:lineRule="auto"/>
        <w:jc w:val="both"/>
        <w:rPr>
          <w:rStyle w:val="Nessuno"/>
          <w:rFonts w:ascii="Arial" w:hAnsi="Arial" w:cs="Arial"/>
        </w:rPr>
      </w:pPr>
      <w:r w:rsidRPr="00DD5006">
        <w:rPr>
          <w:rStyle w:val="Nessuno"/>
          <w:rFonts w:ascii="Arial" w:hAnsi="Arial" w:cs="Arial"/>
        </w:rPr>
        <w:t xml:space="preserve">Ai fini del calcolo della garanzia, </w:t>
      </w:r>
      <w:r w:rsidRPr="00156EBD">
        <w:rPr>
          <w:rStyle w:val="Nessuno"/>
          <w:rFonts w:ascii="Arial" w:hAnsi="Arial" w:cs="Arial"/>
        </w:rPr>
        <w:t xml:space="preserve">il valore richiesto sarà forfettariamente pari al 10% del valore del lotto a base di gara diviso per il numero di operatori economici con i quali si stipula il relativo lotto dell’Accordo </w:t>
      </w:r>
      <w:r w:rsidR="00CD2D8C" w:rsidRPr="00156EBD">
        <w:rPr>
          <w:rStyle w:val="Nessuno"/>
          <w:rFonts w:ascii="Arial" w:hAnsi="Arial" w:cs="Arial"/>
        </w:rPr>
        <w:t>Q</w:t>
      </w:r>
      <w:r w:rsidRPr="00156EBD">
        <w:rPr>
          <w:rStyle w:val="Nessuno"/>
          <w:rFonts w:ascii="Arial" w:hAnsi="Arial" w:cs="Arial"/>
        </w:rPr>
        <w:t>uadro.</w:t>
      </w:r>
    </w:p>
    <w:p w14:paraId="71E1E747" w14:textId="77777777" w:rsidR="00C375AC" w:rsidRPr="00DD5006" w:rsidRDefault="00C375AC" w:rsidP="006D7C12">
      <w:pPr>
        <w:spacing w:before="240" w:after="240" w:line="276" w:lineRule="auto"/>
        <w:jc w:val="both"/>
        <w:rPr>
          <w:rFonts w:ascii="Arial" w:hAnsi="Arial" w:cs="Arial"/>
        </w:rPr>
      </w:pPr>
      <w:r w:rsidRPr="00DD5006">
        <w:rPr>
          <w:rStyle w:val="Nessuno"/>
          <w:rFonts w:ascii="Arial" w:hAnsi="Arial" w:cs="Arial"/>
        </w:rPr>
        <w:t xml:space="preserve">La predetta garanzia potrà essere prestata mediante cauzione o fideiussione secondo le modalità di cui all’art. 93, commi 2 e 3, del </w:t>
      </w:r>
      <w:proofErr w:type="spellStart"/>
      <w:r w:rsidRPr="00DD5006">
        <w:rPr>
          <w:rStyle w:val="Nessuno"/>
          <w:rFonts w:ascii="Arial" w:hAnsi="Arial" w:cs="Arial"/>
        </w:rPr>
        <w:t>D.Lgs.</w:t>
      </w:r>
      <w:proofErr w:type="spellEnd"/>
      <w:r w:rsidRPr="00DD5006">
        <w:rPr>
          <w:rStyle w:val="Nessuno"/>
          <w:rFonts w:ascii="Arial" w:hAnsi="Arial" w:cs="Arial"/>
        </w:rPr>
        <w:t xml:space="preserve"> 50/2016. Si applica l’art. 103 del Codice.</w:t>
      </w:r>
    </w:p>
    <w:p w14:paraId="02727839" w14:textId="77777777" w:rsidR="00C60D1A" w:rsidRPr="00DD5006" w:rsidRDefault="00C60D1A" w:rsidP="007A5F2A">
      <w:pPr>
        <w:pStyle w:val="Titolo1"/>
        <w:numPr>
          <w:ilvl w:val="0"/>
          <w:numId w:val="1"/>
        </w:numPr>
        <w:spacing w:line="276" w:lineRule="auto"/>
        <w:rPr>
          <w:rFonts w:ascii="Arial" w:hAnsi="Arial" w:cs="Arial"/>
          <w:b/>
          <w:bCs/>
          <w:color w:val="005CA8" w:themeColor="background1"/>
          <w:sz w:val="24"/>
          <w:szCs w:val="24"/>
        </w:rPr>
      </w:pPr>
      <w:bookmarkStart w:id="71" w:name="_Toc36720204"/>
      <w:bookmarkStart w:id="72" w:name="_Toc72320414"/>
      <w:r w:rsidRPr="00DD5006">
        <w:rPr>
          <w:rFonts w:ascii="Arial" w:hAnsi="Arial" w:cs="Arial"/>
          <w:b/>
          <w:bCs/>
          <w:color w:val="005CA8" w:themeColor="background1"/>
          <w:sz w:val="24"/>
          <w:szCs w:val="24"/>
        </w:rPr>
        <w:t>STIPULA DEL</w:t>
      </w:r>
      <w:bookmarkEnd w:id="71"/>
      <w:r w:rsidR="00B443F2" w:rsidRPr="00DD5006">
        <w:rPr>
          <w:rFonts w:ascii="Arial" w:hAnsi="Arial" w:cs="Arial"/>
          <w:b/>
          <w:bCs/>
          <w:color w:val="005CA8" w:themeColor="background1"/>
          <w:sz w:val="24"/>
          <w:szCs w:val="24"/>
        </w:rPr>
        <w:t>L’ACCORDO QUADRO</w:t>
      </w:r>
      <w:bookmarkEnd w:id="72"/>
    </w:p>
    <w:p w14:paraId="7C7AC5B2" w14:textId="77777777" w:rsidR="003D2391" w:rsidRPr="00DD5006" w:rsidRDefault="003D2391" w:rsidP="003D2391">
      <w:pPr>
        <w:spacing w:before="240" w:after="240" w:line="276" w:lineRule="auto"/>
        <w:jc w:val="both"/>
        <w:rPr>
          <w:rStyle w:val="Nessuno"/>
          <w:rFonts w:ascii="Arial" w:hAnsi="Arial" w:cs="Arial"/>
        </w:rPr>
      </w:pPr>
      <w:r w:rsidRPr="00DD5006">
        <w:rPr>
          <w:rStyle w:val="Nessuno"/>
          <w:rFonts w:ascii="Arial" w:hAnsi="Arial" w:cs="Arial"/>
        </w:rPr>
        <w:t xml:space="preserve">Ciascun Accordo Quadro, ai sensi dell’art. 32, comma 9 del Codice, </w:t>
      </w:r>
      <w:r w:rsidRPr="00DD5006">
        <w:rPr>
          <w:rStyle w:val="Nessuno"/>
          <w:rFonts w:ascii="Arial" w:hAnsi="Arial" w:cs="Arial"/>
          <w:b/>
          <w:bCs/>
        </w:rPr>
        <w:t>non potrà essere stipulato prima di 35 giorni</w:t>
      </w:r>
      <w:r w:rsidRPr="00DD5006">
        <w:rPr>
          <w:rStyle w:val="Nessuno"/>
          <w:rFonts w:ascii="Arial" w:hAnsi="Arial" w:cs="Arial"/>
        </w:rPr>
        <w:t xml:space="preserve"> dall’invio dell’ultima delle comunicazioni del provvedimento di aggiudicazione</w:t>
      </w:r>
    </w:p>
    <w:p w14:paraId="0CFF3734" w14:textId="77777777" w:rsidR="003D2391" w:rsidRPr="00DD5006" w:rsidRDefault="003D2391" w:rsidP="003D2391">
      <w:pPr>
        <w:spacing w:before="240" w:after="240" w:line="276" w:lineRule="auto"/>
        <w:jc w:val="both"/>
        <w:rPr>
          <w:rStyle w:val="Nessuno"/>
          <w:rFonts w:ascii="Arial" w:hAnsi="Arial" w:cs="Arial"/>
        </w:rPr>
      </w:pPr>
      <w:r w:rsidRPr="00DD5006">
        <w:rPr>
          <w:rStyle w:val="Nessuno"/>
          <w:rFonts w:ascii="Arial" w:hAnsi="Arial" w:cs="Arial"/>
          <w:b/>
          <w:bCs/>
        </w:rPr>
        <w:t>La stipula avrà luogo entro 60 giorni</w:t>
      </w:r>
      <w:r w:rsidRPr="00DD5006">
        <w:rPr>
          <w:rStyle w:val="Nessuno"/>
          <w:rFonts w:ascii="Arial" w:hAnsi="Arial" w:cs="Arial"/>
        </w:rPr>
        <w:t xml:space="preserve"> dall’intervenuta efficacia dell’aggiudicazione ai sensi dell’art. 32, comma 8 del Codice, salvo il differimento espressamente concordato con l’aggiudicatario. </w:t>
      </w:r>
    </w:p>
    <w:p w14:paraId="35F581E9" w14:textId="77777777" w:rsidR="003D2391" w:rsidRPr="00DD5006" w:rsidRDefault="003D2391" w:rsidP="003D2391">
      <w:pPr>
        <w:spacing w:before="240" w:after="240" w:line="276" w:lineRule="auto"/>
        <w:jc w:val="both"/>
        <w:rPr>
          <w:rStyle w:val="Nessuno"/>
          <w:rFonts w:ascii="Arial" w:hAnsi="Arial" w:cs="Arial"/>
        </w:rPr>
      </w:pPr>
      <w:r w:rsidRPr="00DD5006">
        <w:rPr>
          <w:rStyle w:val="Nessuno"/>
          <w:rFonts w:ascii="Arial" w:hAnsi="Arial" w:cs="Arial"/>
        </w:rPr>
        <w:t>L’Accordo Quadro sarà stipulato in modalità elettronica, mediante scrittura privata.</w:t>
      </w:r>
    </w:p>
    <w:p w14:paraId="26858E14" w14:textId="77777777" w:rsidR="003D2391" w:rsidRPr="00DD5006" w:rsidRDefault="003D2391" w:rsidP="003D2391">
      <w:pPr>
        <w:spacing w:before="240" w:after="240" w:line="276" w:lineRule="auto"/>
        <w:jc w:val="both"/>
        <w:rPr>
          <w:rStyle w:val="Nessuno"/>
          <w:rFonts w:ascii="Arial" w:hAnsi="Arial" w:cs="Arial"/>
        </w:rPr>
      </w:pPr>
      <w:r w:rsidRPr="00DD5006">
        <w:rPr>
          <w:rStyle w:val="Nessuno"/>
          <w:rFonts w:ascii="Arial" w:hAnsi="Arial" w:cs="Arial"/>
        </w:rPr>
        <w:t>L’Accordo Quadro è soggetto agli obblighi in tema di tracciabilità dei flussi finanziari di cui alla l. 13 agosto 2010, n. 136.</w:t>
      </w:r>
    </w:p>
    <w:p w14:paraId="6CA86536" w14:textId="77777777" w:rsidR="003D2391" w:rsidRPr="00DD5006" w:rsidRDefault="003D2391" w:rsidP="003D2391">
      <w:pPr>
        <w:spacing w:before="240" w:after="240" w:line="276" w:lineRule="auto"/>
        <w:jc w:val="both"/>
        <w:rPr>
          <w:rStyle w:val="Nessuno"/>
          <w:rFonts w:ascii="Arial" w:hAnsi="Arial" w:cs="Arial"/>
        </w:rPr>
      </w:pPr>
      <w:r w:rsidRPr="00DD5006">
        <w:rPr>
          <w:rStyle w:val="Nessuno"/>
          <w:rFonts w:ascii="Arial" w:hAnsi="Arial" w:cs="Arial"/>
        </w:rPr>
        <w:t xml:space="preserve">Le spese relative alla pubblicazione del bando e dell’avviso sui risultati della procedura di affidamento, ai sensi dell’art. 216, comma 11 del Codice e del </w:t>
      </w:r>
      <w:proofErr w:type="spellStart"/>
      <w:r w:rsidRPr="00DD5006">
        <w:rPr>
          <w:rStyle w:val="Nessuno"/>
          <w:rFonts w:ascii="Arial" w:hAnsi="Arial" w:cs="Arial"/>
        </w:rPr>
        <w:t>d.m.</w:t>
      </w:r>
      <w:proofErr w:type="spellEnd"/>
      <w:r w:rsidRPr="00DD5006">
        <w:rPr>
          <w:rStyle w:val="Nessuno"/>
          <w:rFonts w:ascii="Arial" w:hAnsi="Arial" w:cs="Arial"/>
        </w:rPr>
        <w:t xml:space="preserve"> 2 dicembre 2016 (GU 25.1.2017 n. 20), sono a carico de</w:t>
      </w:r>
      <w:r w:rsidR="00582FDC" w:rsidRPr="00DD5006">
        <w:rPr>
          <w:rStyle w:val="Nessuno"/>
          <w:rFonts w:ascii="Arial" w:hAnsi="Arial" w:cs="Arial"/>
        </w:rPr>
        <w:t xml:space="preserve">gli </w:t>
      </w:r>
      <w:r w:rsidRPr="00DD5006">
        <w:rPr>
          <w:rStyle w:val="Nessuno"/>
          <w:rFonts w:ascii="Arial" w:hAnsi="Arial" w:cs="Arial"/>
        </w:rPr>
        <w:t>aggiudicatari e dovranno essere rimborsate a HT entro il termine di sessanta giorni dall’aggiudicazione.</w:t>
      </w:r>
    </w:p>
    <w:p w14:paraId="133FC18E" w14:textId="63B3F104" w:rsidR="003D2391" w:rsidRPr="00DD5006" w:rsidRDefault="003D2391" w:rsidP="003D2391">
      <w:pPr>
        <w:spacing w:before="240" w:after="240" w:line="276" w:lineRule="auto"/>
        <w:jc w:val="both"/>
        <w:rPr>
          <w:rStyle w:val="Nessuno"/>
          <w:rFonts w:ascii="Arial" w:hAnsi="Arial" w:cs="Arial"/>
        </w:rPr>
      </w:pPr>
      <w:r w:rsidRPr="00DD5006">
        <w:rPr>
          <w:rStyle w:val="Nessuno"/>
          <w:rFonts w:ascii="Arial" w:hAnsi="Arial" w:cs="Arial"/>
        </w:rPr>
        <w:t xml:space="preserve">L’importo presunto delle </w:t>
      </w:r>
      <w:r w:rsidRPr="00DD5006">
        <w:rPr>
          <w:rStyle w:val="Nessuno"/>
          <w:rFonts w:ascii="Arial" w:hAnsi="Arial" w:cs="Arial"/>
          <w:b/>
          <w:bCs/>
        </w:rPr>
        <w:t>spese di pubblicazione</w:t>
      </w:r>
      <w:r w:rsidRPr="00DD5006">
        <w:rPr>
          <w:rStyle w:val="Nessuno"/>
          <w:rFonts w:ascii="Arial" w:hAnsi="Arial" w:cs="Arial"/>
        </w:rPr>
        <w:t xml:space="preserve"> </w:t>
      </w:r>
      <w:r w:rsidRPr="00674E2B">
        <w:rPr>
          <w:rStyle w:val="Nessuno"/>
          <w:rFonts w:ascii="Arial" w:hAnsi="Arial" w:cs="Arial"/>
          <w:b/>
          <w:bCs/>
        </w:rPr>
        <w:t xml:space="preserve">è di € </w:t>
      </w:r>
      <w:r w:rsidR="005A57C2" w:rsidRPr="005A57C2">
        <w:rPr>
          <w:rStyle w:val="Nessuno"/>
          <w:rFonts w:ascii="Arial" w:hAnsi="Arial" w:cs="Arial"/>
          <w:b/>
          <w:bCs/>
        </w:rPr>
        <w:t>1.634,52</w:t>
      </w:r>
      <w:r w:rsidR="005A57C2" w:rsidRPr="005A57C2">
        <w:rPr>
          <w:rStyle w:val="Nessuno"/>
          <w:rFonts w:ascii="Arial" w:hAnsi="Arial" w:cs="Arial"/>
          <w:b/>
          <w:bCs/>
        </w:rPr>
        <w:t xml:space="preserve"> </w:t>
      </w:r>
      <w:r w:rsidRPr="00674E2B">
        <w:rPr>
          <w:rStyle w:val="Nessuno"/>
          <w:rFonts w:ascii="Arial" w:hAnsi="Arial" w:cs="Arial"/>
          <w:b/>
          <w:bCs/>
        </w:rPr>
        <w:t>(</w:t>
      </w:r>
      <w:proofErr w:type="spellStart"/>
      <w:r w:rsidR="00674E2B">
        <w:rPr>
          <w:rStyle w:val="Nessuno"/>
          <w:rFonts w:ascii="Arial" w:hAnsi="Arial" w:cs="Arial"/>
          <w:b/>
          <w:bCs/>
        </w:rPr>
        <w:t>mille</w:t>
      </w:r>
      <w:r w:rsidR="005A57C2">
        <w:rPr>
          <w:rStyle w:val="Nessuno"/>
          <w:rFonts w:ascii="Arial" w:hAnsi="Arial" w:cs="Arial"/>
          <w:b/>
          <w:bCs/>
        </w:rPr>
        <w:t>seicentotrentaquattro</w:t>
      </w:r>
      <w:proofErr w:type="spellEnd"/>
      <w:r w:rsidRPr="00674E2B">
        <w:rPr>
          <w:rStyle w:val="Nessuno"/>
          <w:rFonts w:ascii="Arial" w:hAnsi="Arial" w:cs="Arial"/>
          <w:b/>
          <w:bCs/>
        </w:rPr>
        <w:t>/</w:t>
      </w:r>
      <w:r w:rsidR="00FC4C3F">
        <w:rPr>
          <w:rStyle w:val="Nessuno"/>
          <w:rFonts w:ascii="Arial" w:hAnsi="Arial" w:cs="Arial"/>
          <w:b/>
          <w:bCs/>
        </w:rPr>
        <w:t>5</w:t>
      </w:r>
      <w:r w:rsidR="005A57C2">
        <w:rPr>
          <w:rStyle w:val="Nessuno"/>
          <w:rFonts w:ascii="Arial" w:hAnsi="Arial" w:cs="Arial"/>
          <w:b/>
          <w:bCs/>
        </w:rPr>
        <w:t>2</w:t>
      </w:r>
      <w:r w:rsidRPr="00674E2B">
        <w:rPr>
          <w:rStyle w:val="Nessuno"/>
          <w:rFonts w:ascii="Arial" w:hAnsi="Arial" w:cs="Arial"/>
          <w:b/>
          <w:bCs/>
        </w:rPr>
        <w:t>) IVA inclusa,</w:t>
      </w:r>
      <w:r w:rsidRPr="00DD5006">
        <w:rPr>
          <w:rStyle w:val="Nessuno"/>
          <w:rFonts w:ascii="Arial" w:hAnsi="Arial" w:cs="Arial"/>
        </w:rPr>
        <w:t xml:space="preserve"> anch’esso da ripartire secondo il numero di aggiudicatari della procedura. HT comunicherà a</w:t>
      </w:r>
      <w:r w:rsidR="00582FDC" w:rsidRPr="00DD5006">
        <w:rPr>
          <w:rStyle w:val="Nessuno"/>
          <w:rFonts w:ascii="Arial" w:hAnsi="Arial" w:cs="Arial"/>
        </w:rPr>
        <w:t xml:space="preserve"> ciascun </w:t>
      </w:r>
      <w:r w:rsidRPr="00DD5006">
        <w:rPr>
          <w:rStyle w:val="Nessuno"/>
          <w:rFonts w:ascii="Arial" w:hAnsi="Arial" w:cs="Arial"/>
        </w:rPr>
        <w:t>aggiudicatario l’importo effettivo delle suddette spese, nonché le relative modalità di pagamento.</w:t>
      </w:r>
      <w:r w:rsidR="00582FDC" w:rsidRPr="00DD5006">
        <w:rPr>
          <w:rStyle w:val="Nessuno"/>
          <w:rFonts w:ascii="Arial" w:hAnsi="Arial" w:cs="Arial"/>
        </w:rPr>
        <w:t xml:space="preserve"> Laddove una impresa singola o un raggruppamento in identica composizione si aggiudichi più lotti, ciascun lotto sarà considerato come autonoma aggiudicazione ai fini del calcolo dell’importo delle spese di aggiudicazione da ripartire tra i vari aggiudicatari (per cui l’impresa che si aggiudichi due lotti pagherà due “quote” da ripartire, e così via).</w:t>
      </w:r>
    </w:p>
    <w:p w14:paraId="0FF11EA9" w14:textId="77777777" w:rsidR="003D2391" w:rsidRPr="00DD5006" w:rsidRDefault="003D2391" w:rsidP="003D2391">
      <w:pPr>
        <w:spacing w:before="240" w:after="240" w:line="276" w:lineRule="auto"/>
        <w:jc w:val="both"/>
        <w:rPr>
          <w:rStyle w:val="Nessuno"/>
          <w:rFonts w:ascii="Arial" w:hAnsi="Arial" w:cs="Arial"/>
        </w:rPr>
      </w:pPr>
      <w:r w:rsidRPr="00DD5006">
        <w:rPr>
          <w:rStyle w:val="Nessuno"/>
          <w:rFonts w:ascii="Arial" w:hAnsi="Arial" w:cs="Arial"/>
          <w:b/>
          <w:bCs/>
        </w:rPr>
        <w:lastRenderedPageBreak/>
        <w:t>Sono a carico dell’aggiudicatario anche tutte le spese contrattuali</w:t>
      </w:r>
      <w:r w:rsidRPr="00DD5006">
        <w:rPr>
          <w:rStyle w:val="Nessuno"/>
          <w:rFonts w:ascii="Arial" w:hAnsi="Arial" w:cs="Arial"/>
        </w:rPr>
        <w:t>, gli oneri fiscali quali imposte e tasse – ivi comprese quelle di registro ove dovute - relative alla stipulazione dell’Accordo Quadro.</w:t>
      </w:r>
    </w:p>
    <w:p w14:paraId="3031E41B" w14:textId="77777777" w:rsidR="003D2391" w:rsidRPr="00DD5006" w:rsidRDefault="003D2391" w:rsidP="003D2391">
      <w:pPr>
        <w:spacing w:before="240" w:after="240" w:line="276" w:lineRule="auto"/>
        <w:jc w:val="both"/>
        <w:rPr>
          <w:rStyle w:val="Nessuno"/>
          <w:rFonts w:ascii="Arial" w:hAnsi="Arial" w:cs="Arial"/>
        </w:rPr>
      </w:pPr>
      <w:r w:rsidRPr="00DD5006">
        <w:rPr>
          <w:rStyle w:val="Nessuno"/>
          <w:rFonts w:ascii="Arial" w:hAnsi="Arial" w:cs="Arial"/>
        </w:rPr>
        <w:t>Ai sensi dell’art. 105, comma 2, del Codice l’affidatario comunica, per ogni sub-contratto che non costituisce subappalto, l’importo e l’oggetto del medesimo, nonché il nome del sub-contraente, prima dell’inizio della prestazione.</w:t>
      </w:r>
    </w:p>
    <w:p w14:paraId="0508A7D2" w14:textId="77777777" w:rsidR="003D2391" w:rsidRPr="00DD5006" w:rsidRDefault="003D2391" w:rsidP="006D7C12">
      <w:pPr>
        <w:spacing w:before="240" w:after="240" w:line="276" w:lineRule="auto"/>
        <w:jc w:val="both"/>
        <w:rPr>
          <w:rFonts w:ascii="Arial" w:hAnsi="Arial" w:cs="Arial"/>
        </w:rPr>
      </w:pPr>
      <w:r w:rsidRPr="00DD5006">
        <w:rPr>
          <w:rStyle w:val="Nessuno"/>
          <w:rFonts w:ascii="Arial" w:hAnsi="Arial" w:cs="Arial"/>
        </w:rPr>
        <w:t>L’affidatario deposita, prima o contestualmente alla sottoscrizione dell’Accordo Quadro, i contratti continuativi di cooperazione, servizio e/o fornitura di cui all’art. 105, comma 3, lett. c bis) del Codice.</w:t>
      </w:r>
    </w:p>
    <w:p w14:paraId="381AC5C2" w14:textId="77777777" w:rsidR="00C60D1A" w:rsidRPr="00DD5006" w:rsidRDefault="00C60D1A" w:rsidP="007A5F2A">
      <w:pPr>
        <w:pStyle w:val="Titolo1"/>
        <w:numPr>
          <w:ilvl w:val="0"/>
          <w:numId w:val="1"/>
        </w:numPr>
        <w:spacing w:line="276" w:lineRule="auto"/>
        <w:rPr>
          <w:rFonts w:ascii="Arial" w:hAnsi="Arial" w:cs="Arial"/>
          <w:b/>
          <w:bCs/>
          <w:color w:val="005CA8" w:themeColor="background1"/>
          <w:sz w:val="24"/>
          <w:szCs w:val="24"/>
        </w:rPr>
      </w:pPr>
      <w:bookmarkStart w:id="73" w:name="_Toc33536060"/>
      <w:bookmarkStart w:id="74" w:name="_Toc33607920"/>
      <w:bookmarkStart w:id="75" w:name="_Toc36720206"/>
      <w:bookmarkStart w:id="76" w:name="_Toc72320415"/>
      <w:bookmarkEnd w:id="73"/>
      <w:bookmarkEnd w:id="74"/>
      <w:r w:rsidRPr="00DD5006">
        <w:rPr>
          <w:rFonts w:ascii="Arial" w:hAnsi="Arial" w:cs="Arial"/>
          <w:b/>
          <w:bCs/>
          <w:color w:val="005CA8" w:themeColor="background1"/>
          <w:sz w:val="24"/>
          <w:szCs w:val="24"/>
        </w:rPr>
        <w:t>TRATTAMENTO DEI DATI PERSONALI</w:t>
      </w:r>
      <w:bookmarkEnd w:id="75"/>
      <w:bookmarkEnd w:id="76"/>
    </w:p>
    <w:p w14:paraId="76216C3B" w14:textId="77777777" w:rsidR="00FC4482" w:rsidRPr="00DD5006" w:rsidRDefault="00FC4482" w:rsidP="00FC4482">
      <w:pPr>
        <w:spacing w:before="240" w:after="240" w:line="276" w:lineRule="auto"/>
        <w:jc w:val="both"/>
        <w:rPr>
          <w:rStyle w:val="Nessuno"/>
          <w:rFonts w:ascii="Arial" w:hAnsi="Arial" w:cs="Arial"/>
        </w:rPr>
      </w:pPr>
      <w:bookmarkStart w:id="77" w:name="_Toc36720207"/>
      <w:bookmarkStart w:id="78" w:name="_Toc31627229"/>
      <w:r w:rsidRPr="00DD5006">
        <w:rPr>
          <w:rStyle w:val="Nessuno"/>
          <w:rFonts w:ascii="Arial" w:hAnsi="Arial" w:cs="Arial"/>
        </w:rPr>
        <w:t>Si informa che il trattamento dei dati personali forniti dagli operatori economici sarà svolto da HT, in qualità di Titolare, ai fini della partecipazione alla presente procedura e dell’eventuale emissione e gestione del relativo Accordo Quadro. Il trattamento avverrà nel rispetto delle misure previste dal Regolamento UE 2016/679 del Parlamento Europeo e del Consiglio, del 27 aprile 2016 relativo alla protezione delle persone fisiche con riguardo al trattamento dei dati personali, nonché alla libera circolazione di tali dati, secondo quanto riportato nell’allegata “Informativa per il trattamento dei dati personali per i fornitori”.</w:t>
      </w:r>
    </w:p>
    <w:p w14:paraId="7B41FB95" w14:textId="77777777" w:rsidR="00C60D1A" w:rsidRPr="00DD5006" w:rsidRDefault="00C60D1A" w:rsidP="007A5F2A">
      <w:pPr>
        <w:pStyle w:val="Titolo1"/>
        <w:numPr>
          <w:ilvl w:val="0"/>
          <w:numId w:val="1"/>
        </w:numPr>
        <w:spacing w:line="276" w:lineRule="auto"/>
        <w:rPr>
          <w:rFonts w:ascii="Arial" w:hAnsi="Arial" w:cs="Arial"/>
          <w:b/>
          <w:bCs/>
          <w:color w:val="005CA8" w:themeColor="background1"/>
          <w:sz w:val="24"/>
          <w:szCs w:val="24"/>
        </w:rPr>
      </w:pPr>
      <w:bookmarkStart w:id="79" w:name="_Toc72320416"/>
      <w:r w:rsidRPr="00DD5006">
        <w:rPr>
          <w:rFonts w:ascii="Arial" w:hAnsi="Arial" w:cs="Arial"/>
          <w:b/>
          <w:bCs/>
          <w:color w:val="005CA8" w:themeColor="background1"/>
          <w:sz w:val="24"/>
          <w:szCs w:val="24"/>
        </w:rPr>
        <w:t>ACCESSO AGLI ATTI</w:t>
      </w:r>
      <w:bookmarkEnd w:id="77"/>
      <w:bookmarkEnd w:id="78"/>
      <w:bookmarkEnd w:id="79"/>
    </w:p>
    <w:p w14:paraId="2D5D6F8D" w14:textId="77777777" w:rsidR="0032483D" w:rsidRPr="00DD5006" w:rsidRDefault="0032483D" w:rsidP="0032483D">
      <w:pPr>
        <w:spacing w:before="240" w:after="240" w:line="276" w:lineRule="auto"/>
        <w:jc w:val="both"/>
        <w:rPr>
          <w:rFonts w:ascii="Arial" w:hAnsi="Arial" w:cs="Arial"/>
        </w:rPr>
      </w:pPr>
      <w:r w:rsidRPr="00DD5006">
        <w:rPr>
          <w:rStyle w:val="Nessuno"/>
          <w:rFonts w:ascii="Arial" w:hAnsi="Arial" w:cs="Arial"/>
        </w:rPr>
        <w:t xml:space="preserve">L’accesso agli atti, il diniego/esclusione e il differimento dell’accesso è disciplinato dall’art. 53 del </w:t>
      </w:r>
      <w:proofErr w:type="spellStart"/>
      <w:r w:rsidRPr="00DD5006">
        <w:rPr>
          <w:rStyle w:val="Nessuno"/>
          <w:rFonts w:ascii="Arial" w:hAnsi="Arial" w:cs="Arial"/>
        </w:rPr>
        <w:t>D.Lgs.</w:t>
      </w:r>
      <w:proofErr w:type="spellEnd"/>
      <w:r w:rsidRPr="00DD5006">
        <w:rPr>
          <w:rStyle w:val="Nessuno"/>
          <w:rFonts w:ascii="Arial" w:hAnsi="Arial" w:cs="Arial"/>
        </w:rPr>
        <w:t xml:space="preserve"> 50/2016 e dalla legge n. 241/1990. </w:t>
      </w:r>
    </w:p>
    <w:p w14:paraId="748D47C4" w14:textId="77777777" w:rsidR="00C60D1A" w:rsidRPr="00DD5006" w:rsidRDefault="0032483D" w:rsidP="0032483D">
      <w:pPr>
        <w:spacing w:before="240" w:after="240" w:line="276" w:lineRule="auto"/>
        <w:jc w:val="both"/>
        <w:rPr>
          <w:rFonts w:ascii="Arial" w:hAnsi="Arial" w:cs="Arial"/>
        </w:rPr>
      </w:pPr>
      <w:r w:rsidRPr="00DD5006">
        <w:rPr>
          <w:rStyle w:val="Nessuno"/>
          <w:rFonts w:ascii="Arial" w:hAnsi="Arial" w:cs="Arial"/>
        </w:rPr>
        <w:t xml:space="preserve">Si precisa che l’eventuale richiesta di accesso agli atti dovrà pervenire ad Human </w:t>
      </w:r>
      <w:proofErr w:type="spellStart"/>
      <w:r w:rsidRPr="00DD5006">
        <w:rPr>
          <w:rStyle w:val="Nessuno"/>
          <w:rFonts w:ascii="Arial" w:hAnsi="Arial" w:cs="Arial"/>
        </w:rPr>
        <w:t>Technopole</w:t>
      </w:r>
      <w:proofErr w:type="spellEnd"/>
      <w:r w:rsidRPr="00DD5006">
        <w:rPr>
          <w:rStyle w:val="Nessuno"/>
          <w:rFonts w:ascii="Arial" w:hAnsi="Arial" w:cs="Arial"/>
        </w:rPr>
        <w:t xml:space="preserve"> per mezzo della funzione “Comunicazioni della procedura” presente sulla piattaforma </w:t>
      </w:r>
      <w:proofErr w:type="spellStart"/>
      <w:r w:rsidRPr="00DD5006">
        <w:rPr>
          <w:rStyle w:val="Nessuno"/>
          <w:rFonts w:ascii="Arial" w:hAnsi="Arial" w:cs="Arial"/>
        </w:rPr>
        <w:t>Sintel</w:t>
      </w:r>
      <w:proofErr w:type="spellEnd"/>
      <w:r w:rsidRPr="00DD5006">
        <w:rPr>
          <w:rStyle w:val="Nessuno"/>
          <w:rFonts w:ascii="Arial" w:hAnsi="Arial" w:cs="Arial"/>
        </w:rPr>
        <w:t>.</w:t>
      </w:r>
    </w:p>
    <w:p w14:paraId="6B071858" w14:textId="77777777" w:rsidR="008751D6" w:rsidRPr="00DD5006" w:rsidRDefault="00C60D1A" w:rsidP="008751D6">
      <w:pPr>
        <w:pStyle w:val="Titolo1"/>
        <w:numPr>
          <w:ilvl w:val="0"/>
          <w:numId w:val="1"/>
        </w:numPr>
        <w:spacing w:line="276" w:lineRule="auto"/>
        <w:rPr>
          <w:rFonts w:ascii="Arial" w:hAnsi="Arial" w:cs="Arial"/>
          <w:b/>
          <w:bCs/>
          <w:color w:val="005CA8" w:themeColor="background1"/>
          <w:sz w:val="28"/>
          <w:szCs w:val="28"/>
        </w:rPr>
      </w:pPr>
      <w:bookmarkStart w:id="80" w:name="_Toc72320417"/>
      <w:r w:rsidRPr="00DD5006">
        <w:rPr>
          <w:rFonts w:ascii="Arial" w:hAnsi="Arial" w:cs="Arial"/>
          <w:b/>
          <w:bCs/>
          <w:color w:val="005CA8" w:themeColor="background1"/>
          <w:sz w:val="24"/>
          <w:szCs w:val="24"/>
        </w:rPr>
        <w:t>ALLEGATI</w:t>
      </w:r>
      <w:bookmarkEnd w:id="80"/>
      <w:r w:rsidRPr="00DD5006">
        <w:rPr>
          <w:rFonts w:ascii="Arial" w:hAnsi="Arial" w:cs="Arial"/>
          <w:b/>
          <w:bCs/>
          <w:color w:val="005CA8" w:themeColor="background1"/>
          <w:sz w:val="28"/>
          <w:szCs w:val="28"/>
        </w:rPr>
        <w:t xml:space="preserve"> </w:t>
      </w:r>
    </w:p>
    <w:p w14:paraId="0A3DE8C6" w14:textId="77777777" w:rsidR="008751D6" w:rsidRPr="00DD5006" w:rsidRDefault="008751D6" w:rsidP="008751D6">
      <w:pPr>
        <w:spacing w:before="240" w:after="240" w:line="276" w:lineRule="auto"/>
        <w:jc w:val="both"/>
        <w:rPr>
          <w:rStyle w:val="Nessuno"/>
          <w:rFonts w:ascii="Arial" w:hAnsi="Arial" w:cs="Arial"/>
        </w:rPr>
      </w:pPr>
      <w:r w:rsidRPr="00DD5006">
        <w:rPr>
          <w:rStyle w:val="Nessuno"/>
          <w:rFonts w:ascii="Arial" w:hAnsi="Arial" w:cs="Arial"/>
        </w:rPr>
        <w:t>Fanno parte integrante e sostanziale del presente documento i seguenti Allegati:</w:t>
      </w:r>
    </w:p>
    <w:p w14:paraId="533E2079" w14:textId="77777777" w:rsidR="00DC3537" w:rsidRPr="00DD5006" w:rsidRDefault="00DC3537" w:rsidP="00DC3537">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HT_2020_005_Bando di gara</w:t>
      </w:r>
    </w:p>
    <w:p w14:paraId="1170A996" w14:textId="77777777" w:rsidR="00DC3537" w:rsidRPr="00DD5006" w:rsidRDefault="00DC3537" w:rsidP="00DC3537">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 xml:space="preserve">HT_2020_005_Disciplinare di gara </w:t>
      </w:r>
    </w:p>
    <w:p w14:paraId="2A269AFD" w14:textId="77777777" w:rsidR="00DC3537" w:rsidRPr="00DD5006" w:rsidRDefault="00DC3537" w:rsidP="00DC3537">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 xml:space="preserve">HT_2020_005 _Capitolato Speciale </w:t>
      </w:r>
    </w:p>
    <w:p w14:paraId="261497EE" w14:textId="77777777" w:rsidR="00DC3537" w:rsidRPr="00DD5006" w:rsidRDefault="00DC3537" w:rsidP="00DC3537">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HT_2020_005 _Dichiarazione standard sociali minimi</w:t>
      </w:r>
    </w:p>
    <w:p w14:paraId="7F154BE4" w14:textId="77777777" w:rsidR="00DC3537" w:rsidRPr="00DD5006" w:rsidRDefault="00DC3537" w:rsidP="00DC3537">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lastRenderedPageBreak/>
        <w:t>HT_2020_005 _Dichiarazione requisiti partecipazione</w:t>
      </w:r>
    </w:p>
    <w:p w14:paraId="6F0D6023" w14:textId="77777777" w:rsidR="00DC3537" w:rsidRPr="00DD5006" w:rsidRDefault="00DC3537" w:rsidP="00DC3537">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HT_2020_005 _Dichiarazione offerta economica</w:t>
      </w:r>
    </w:p>
    <w:p w14:paraId="6F2E17B9" w14:textId="77777777" w:rsidR="00DC3537" w:rsidRPr="00DD5006" w:rsidRDefault="00DC3537" w:rsidP="00DC3537">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HT_2020_005 _Dettaglio prezzi.zip</w:t>
      </w:r>
    </w:p>
    <w:p w14:paraId="5650FB88" w14:textId="77777777" w:rsidR="00DC3537" w:rsidRPr="00DD5006" w:rsidRDefault="00DC3537" w:rsidP="00DC3537">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HT_2020_005 _DGUE</w:t>
      </w:r>
    </w:p>
    <w:p w14:paraId="7BCE7CD3" w14:textId="77777777" w:rsidR="00DC3537" w:rsidRPr="00DD5006" w:rsidRDefault="00DC3537" w:rsidP="00DC3537">
      <w:pPr>
        <w:pStyle w:val="Paragrafoelenco"/>
        <w:numPr>
          <w:ilvl w:val="0"/>
          <w:numId w:val="7"/>
        </w:numPr>
        <w:spacing w:before="240" w:after="240" w:line="276" w:lineRule="auto"/>
        <w:jc w:val="both"/>
        <w:rPr>
          <w:rStyle w:val="Hyperlink0"/>
          <w:rFonts w:ascii="Arial" w:hAnsi="Arial" w:cs="Arial"/>
        </w:rPr>
      </w:pPr>
      <w:r w:rsidRPr="00DD5006">
        <w:rPr>
          <w:rStyle w:val="Hyperlink0"/>
          <w:rFonts w:ascii="Arial" w:hAnsi="Arial" w:cs="Arial"/>
        </w:rPr>
        <w:t xml:space="preserve">HT_2020_005 _Schema di Accordo Quadro </w:t>
      </w:r>
    </w:p>
    <w:p w14:paraId="3B97A47D" w14:textId="77777777" w:rsidR="00DC3537" w:rsidRPr="00DD5006" w:rsidRDefault="00DC3537" w:rsidP="00DC3537">
      <w:pPr>
        <w:pStyle w:val="Paragrafoelenco"/>
        <w:numPr>
          <w:ilvl w:val="0"/>
          <w:numId w:val="7"/>
        </w:numPr>
        <w:spacing w:before="240" w:after="240" w:line="276" w:lineRule="auto"/>
        <w:jc w:val="both"/>
        <w:rPr>
          <w:rFonts w:ascii="Arial" w:hAnsi="Arial" w:cs="Arial"/>
        </w:rPr>
      </w:pPr>
      <w:r w:rsidRPr="00DD5006">
        <w:rPr>
          <w:rStyle w:val="Hyperlink0"/>
          <w:rFonts w:ascii="Arial" w:hAnsi="Arial" w:cs="Arial"/>
        </w:rPr>
        <w:t xml:space="preserve">HT_2020_005 _Capitolato generale d’Appalto per la fornitura di beni e la prestazione di servizi </w:t>
      </w:r>
    </w:p>
    <w:p w14:paraId="27EB9850" w14:textId="77777777" w:rsidR="001B4AAC" w:rsidRPr="00DD5006" w:rsidRDefault="001B4AAC" w:rsidP="00DD228C">
      <w:pPr>
        <w:spacing w:after="120" w:line="276" w:lineRule="auto"/>
        <w:rPr>
          <w:rFonts w:ascii="Arial" w:hAnsi="Arial" w:cs="Arial"/>
          <w:sz w:val="20"/>
          <w:szCs w:val="20"/>
        </w:rPr>
      </w:pPr>
    </w:p>
    <w:p w14:paraId="143F059D" w14:textId="77777777" w:rsidR="00A07DE1" w:rsidRPr="00DD5006" w:rsidRDefault="00A07DE1" w:rsidP="00DD228C">
      <w:pPr>
        <w:spacing w:after="120" w:line="276" w:lineRule="auto"/>
        <w:rPr>
          <w:rFonts w:ascii="Arial" w:hAnsi="Arial" w:cs="Arial"/>
          <w:sz w:val="20"/>
          <w:szCs w:val="20"/>
        </w:rPr>
      </w:pPr>
    </w:p>
    <w:p w14:paraId="50C715A0" w14:textId="77777777" w:rsidR="00C60D1A" w:rsidRPr="00DD5006" w:rsidRDefault="00C60D1A" w:rsidP="00DD228C">
      <w:pPr>
        <w:spacing w:line="276" w:lineRule="auto"/>
        <w:ind w:left="4860"/>
        <w:jc w:val="right"/>
        <w:rPr>
          <w:rFonts w:ascii="Arial" w:hAnsi="Arial" w:cs="Arial"/>
          <w:sz w:val="20"/>
          <w:szCs w:val="20"/>
        </w:rPr>
      </w:pPr>
    </w:p>
    <w:p w14:paraId="009580CF" w14:textId="77777777" w:rsidR="00C60D1A" w:rsidRPr="00DD5006" w:rsidRDefault="00C60D1A" w:rsidP="00C34EC0">
      <w:pPr>
        <w:pStyle w:val="Nessunaspaziatura"/>
        <w:ind w:left="4248" w:firstLine="708"/>
        <w:jc w:val="center"/>
        <w:rPr>
          <w:rFonts w:ascii="Arial" w:hAnsi="Arial" w:cs="Arial"/>
          <w:sz w:val="20"/>
          <w:szCs w:val="20"/>
        </w:rPr>
      </w:pPr>
      <w:r w:rsidRPr="00DD5006">
        <w:rPr>
          <w:rFonts w:ascii="Arial" w:hAnsi="Arial" w:cs="Arial"/>
          <w:sz w:val="20"/>
          <w:szCs w:val="20"/>
        </w:rPr>
        <w:t>Il Responsabile del Procedimento</w:t>
      </w:r>
    </w:p>
    <w:p w14:paraId="027B24F9" w14:textId="77777777" w:rsidR="00DD0009" w:rsidRPr="00DD5006" w:rsidRDefault="00156EBD" w:rsidP="00C34EC0">
      <w:pPr>
        <w:pStyle w:val="Nessunaspaziatura"/>
        <w:ind w:left="4956"/>
        <w:jc w:val="center"/>
        <w:rPr>
          <w:rFonts w:ascii="Arial" w:eastAsia="Times New Roman" w:hAnsi="Arial" w:cs="Arial"/>
          <w:b/>
          <w:sz w:val="18"/>
          <w:szCs w:val="18"/>
          <w:lang w:eastAsia="it-IT"/>
        </w:rPr>
      </w:pPr>
      <w:r>
        <w:rPr>
          <w:rFonts w:ascii="Arial" w:eastAsia="Times New Roman" w:hAnsi="Arial" w:cs="Arial"/>
          <w:b/>
          <w:sz w:val="18"/>
          <w:szCs w:val="18"/>
          <w:lang w:eastAsia="it-IT"/>
        </w:rPr>
        <w:t xml:space="preserve">Director </w:t>
      </w:r>
      <w:r w:rsidR="009E0225">
        <w:rPr>
          <w:rFonts w:ascii="Arial" w:eastAsia="Times New Roman" w:hAnsi="Arial" w:cs="Arial"/>
          <w:b/>
          <w:sz w:val="18"/>
          <w:szCs w:val="18"/>
          <w:lang w:eastAsia="it-IT"/>
        </w:rPr>
        <w:t xml:space="preserve">of Administration </w:t>
      </w:r>
    </w:p>
    <w:p w14:paraId="49461888" w14:textId="77777777" w:rsidR="00DD0009" w:rsidRPr="00DD5006" w:rsidRDefault="00DD0009" w:rsidP="00C34EC0">
      <w:pPr>
        <w:pStyle w:val="Nessunaspaziatura"/>
        <w:ind w:left="4956"/>
        <w:jc w:val="center"/>
        <w:rPr>
          <w:rFonts w:ascii="Arial" w:hAnsi="Arial" w:cs="Arial"/>
          <w:b/>
          <w:sz w:val="18"/>
          <w:szCs w:val="18"/>
        </w:rPr>
      </w:pPr>
      <w:r w:rsidRPr="00DD5006">
        <w:rPr>
          <w:rFonts w:ascii="Arial" w:hAnsi="Arial" w:cs="Arial"/>
          <w:b/>
          <w:sz w:val="18"/>
          <w:szCs w:val="18"/>
        </w:rPr>
        <w:t>Dott.ssa Alessandra Poggiani</w:t>
      </w:r>
    </w:p>
    <w:p w14:paraId="212807F6" w14:textId="77777777" w:rsidR="00DD0009" w:rsidRPr="00DD5006" w:rsidRDefault="00DD0009" w:rsidP="00A07DE1">
      <w:pPr>
        <w:pStyle w:val="Nessunaspaziatura"/>
        <w:jc w:val="center"/>
        <w:rPr>
          <w:rFonts w:ascii="Arial" w:hAnsi="Arial" w:cs="Arial"/>
          <w:b/>
          <w:sz w:val="18"/>
          <w:szCs w:val="18"/>
        </w:rPr>
      </w:pPr>
    </w:p>
    <w:p w14:paraId="17C63ED6" w14:textId="77777777" w:rsidR="00DD0009" w:rsidRPr="00DD5006" w:rsidRDefault="00DD0009" w:rsidP="00A07DE1">
      <w:pPr>
        <w:pStyle w:val="Nessunaspaziatura"/>
        <w:ind w:left="4956"/>
        <w:jc w:val="center"/>
        <w:rPr>
          <w:rFonts w:ascii="Arial" w:eastAsia="Times New Roman" w:hAnsi="Arial" w:cs="Arial"/>
          <w:i/>
          <w:sz w:val="18"/>
          <w:szCs w:val="18"/>
          <w:lang w:eastAsia="it-IT"/>
        </w:rPr>
      </w:pPr>
      <w:r w:rsidRPr="00DD5006">
        <w:rPr>
          <w:rFonts w:ascii="Arial" w:eastAsia="Times New Roman" w:hAnsi="Arial" w:cs="Arial"/>
          <w:i/>
          <w:sz w:val="18"/>
          <w:szCs w:val="18"/>
          <w:lang w:eastAsia="it-IT"/>
        </w:rPr>
        <w:t xml:space="preserve">Documento informatico firmato digitalmente ai sensi del testo unico D.P.R. 28 dicembre 2000, n. 445, del </w:t>
      </w:r>
      <w:proofErr w:type="spellStart"/>
      <w:r w:rsidRPr="00DD5006">
        <w:rPr>
          <w:rFonts w:ascii="Arial" w:eastAsia="Times New Roman" w:hAnsi="Arial" w:cs="Arial"/>
          <w:i/>
          <w:sz w:val="18"/>
          <w:szCs w:val="18"/>
          <w:lang w:eastAsia="it-IT"/>
        </w:rPr>
        <w:t>D.Lgs.</w:t>
      </w:r>
      <w:proofErr w:type="spellEnd"/>
      <w:r w:rsidRPr="00DD5006">
        <w:rPr>
          <w:rFonts w:ascii="Arial" w:eastAsia="Times New Roman" w:hAnsi="Arial" w:cs="Arial"/>
          <w:i/>
          <w:sz w:val="18"/>
          <w:szCs w:val="18"/>
          <w:lang w:eastAsia="it-IT"/>
        </w:rPr>
        <w:t xml:space="preserve"> 7 marzo 2005, n. 82 e norme collegate</w:t>
      </w:r>
    </w:p>
    <w:p w14:paraId="2B6562BF" w14:textId="77777777" w:rsidR="000A236E" w:rsidRPr="00DD5006" w:rsidRDefault="000A236E" w:rsidP="00A07DE1">
      <w:pPr>
        <w:spacing w:before="240" w:line="360" w:lineRule="auto"/>
        <w:ind w:left="4956"/>
        <w:rPr>
          <w:rFonts w:ascii="Arial" w:hAnsi="Arial" w:cs="Arial"/>
          <w:b/>
          <w:bCs/>
          <w:color w:val="005CA8" w:themeColor="background1"/>
          <w:sz w:val="20"/>
          <w:szCs w:val="20"/>
        </w:rPr>
      </w:pPr>
    </w:p>
    <w:sectPr w:rsidR="000A236E" w:rsidRPr="00DD5006" w:rsidSect="00D95121">
      <w:headerReference w:type="even" r:id="rId16"/>
      <w:headerReference w:type="default" r:id="rId17"/>
      <w:footerReference w:type="even" r:id="rId18"/>
      <w:footerReference w:type="default" r:id="rId19"/>
      <w:headerReference w:type="first" r:id="rId20"/>
      <w:footerReference w:type="first" r:id="rId21"/>
      <w:pgSz w:w="11900" w:h="16840"/>
      <w:pgMar w:top="2381" w:right="1134" w:bottom="2041" w:left="1134" w:header="119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3C1B3" w14:textId="77777777" w:rsidR="00AE7BCD" w:rsidRDefault="00AE7BCD" w:rsidP="0007296A">
      <w:r>
        <w:separator/>
      </w:r>
    </w:p>
  </w:endnote>
  <w:endnote w:type="continuationSeparator" w:id="0">
    <w:p w14:paraId="4FA71F58" w14:textId="77777777" w:rsidR="00AE7BCD" w:rsidRDefault="00AE7BCD" w:rsidP="0007296A">
      <w:r>
        <w:continuationSeparator/>
      </w:r>
    </w:p>
  </w:endnote>
  <w:endnote w:type="continuationNotice" w:id="1">
    <w:p w14:paraId="60E5D247" w14:textId="77777777" w:rsidR="00AE7BCD" w:rsidRDefault="00AE7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Open Sans">
    <w:altName w:val="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204718199"/>
      <w:docPartObj>
        <w:docPartGallery w:val="Page Numbers (Bottom of Page)"/>
        <w:docPartUnique/>
      </w:docPartObj>
    </w:sdtPr>
    <w:sdtEndPr>
      <w:rPr>
        <w:rStyle w:val="Numeropagina"/>
      </w:rPr>
    </w:sdtEndPr>
    <w:sdtContent>
      <w:p w14:paraId="64B2A128" w14:textId="77777777" w:rsidR="002F2303" w:rsidRDefault="002F2303"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33DD6602" w14:textId="77777777" w:rsidR="002F2303" w:rsidRDefault="002F2303"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264C5768" w14:textId="77777777" w:rsidR="002F2303" w:rsidRDefault="002F2303"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59C1F4BD" w14:textId="77777777" w:rsidR="002F2303" w:rsidRPr="00962EF5" w:rsidRDefault="002F2303"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sidR="00BF0E08">
          <w:rPr>
            <w:rStyle w:val="Numeropagina"/>
            <w:rFonts w:ascii="Arial" w:hAnsi="Arial" w:cs="Arial"/>
            <w:noProof/>
            <w:color w:val="005CA8" w:themeColor="accent1"/>
            <w:sz w:val="18"/>
            <w:szCs w:val="18"/>
          </w:rPr>
          <w:t>35</w:t>
        </w:r>
        <w:r w:rsidRPr="00962EF5">
          <w:rPr>
            <w:rStyle w:val="Numeropagina"/>
            <w:rFonts w:ascii="Arial" w:hAnsi="Arial" w:cs="Arial"/>
            <w:color w:val="005CA8" w:themeColor="accent1"/>
            <w:sz w:val="18"/>
            <w:szCs w:val="18"/>
          </w:rPr>
          <w:fldChar w:fldCharType="end"/>
        </w:r>
      </w:p>
    </w:sdtContent>
  </w:sdt>
  <w:p w14:paraId="00D6ED33" w14:textId="77777777" w:rsidR="002F2303" w:rsidRPr="00C14795" w:rsidRDefault="002F2303" w:rsidP="00E315E1">
    <w:pPr>
      <w:tabs>
        <w:tab w:val="center" w:pos="4816"/>
        <w:tab w:val="left" w:pos="6873"/>
      </w:tabs>
      <w:spacing w:line="240" w:lineRule="exact"/>
      <w:rPr>
        <w:rFonts w:ascii="Arial" w:hAnsi="Arial" w:cs="Arial"/>
        <w:b/>
        <w:color w:val="005CA8" w:themeColor="background1"/>
        <w:sz w:val="16"/>
        <w:szCs w:val="16"/>
      </w:rPr>
    </w:pPr>
    <w:r>
      <w:rPr>
        <w:rFonts w:ascii="Arial" w:hAnsi="Arial" w:cs="Arial"/>
        <w:b/>
        <w:color w:val="005CA8" w:themeColor="background1"/>
        <w:sz w:val="16"/>
        <w:szCs w:val="16"/>
      </w:rPr>
      <w:tab/>
    </w:r>
    <w:r w:rsidRPr="00C14795">
      <w:rPr>
        <w:rFonts w:ascii="Arial" w:hAnsi="Arial" w:cs="Arial"/>
        <w:b/>
        <w:color w:val="005CA8" w:themeColor="background1"/>
        <w:sz w:val="16"/>
        <w:szCs w:val="16"/>
      </w:rPr>
      <w:t xml:space="preserve">Fondazione Human </w:t>
    </w:r>
    <w:proofErr w:type="spellStart"/>
    <w:r w:rsidRPr="00C14795">
      <w:rPr>
        <w:rFonts w:ascii="Arial" w:hAnsi="Arial" w:cs="Arial"/>
        <w:b/>
        <w:color w:val="005CA8" w:themeColor="background1"/>
        <w:sz w:val="16"/>
        <w:szCs w:val="16"/>
      </w:rPr>
      <w:t>Technopole</w:t>
    </w:r>
    <w:proofErr w:type="spellEnd"/>
    <w:r>
      <w:rPr>
        <w:rFonts w:ascii="Arial" w:hAnsi="Arial" w:cs="Arial"/>
        <w:b/>
        <w:color w:val="005CA8" w:themeColor="background1"/>
        <w:sz w:val="16"/>
        <w:szCs w:val="16"/>
      </w:rPr>
      <w:tab/>
    </w:r>
  </w:p>
  <w:p w14:paraId="50567EA4" w14:textId="77777777" w:rsidR="002F2303" w:rsidRPr="00C14795" w:rsidRDefault="002F2303" w:rsidP="00C14795">
    <w:pPr>
      <w:spacing w:line="280" w:lineRule="exact"/>
      <w:jc w:val="center"/>
      <w:rPr>
        <w:rFonts w:ascii="Arial" w:hAnsi="Arial" w:cs="Arial"/>
        <w:color w:val="005CA8" w:themeColor="background1"/>
        <w:sz w:val="16"/>
        <w:szCs w:val="16"/>
      </w:rPr>
    </w:pPr>
    <w:r w:rsidRPr="00C14795">
      <w:rPr>
        <w:rFonts w:ascii="Arial" w:hAnsi="Arial" w:cs="Arial"/>
        <w:color w:val="005CA8" w:themeColor="background1"/>
        <w:sz w:val="16"/>
        <w:szCs w:val="16"/>
      </w:rPr>
      <w:t>Palazzo Italia -</w:t>
    </w:r>
    <w:r w:rsidRPr="00E315E1">
      <w:rPr>
        <w:rFonts w:ascii="Arial" w:hAnsi="Arial" w:cs="Arial"/>
        <w:color w:val="005CA8" w:themeColor="background1"/>
        <w:sz w:val="16"/>
        <w:szCs w:val="16"/>
      </w:rPr>
      <w:t xml:space="preserve"> Viale Rita Levi-Montalcini, 1 - Area MIND, 20157, Milano</w:t>
    </w:r>
    <w:r w:rsidRPr="00C14795">
      <w:rPr>
        <w:rFonts w:ascii="Arial" w:hAnsi="Arial" w:cs="Arial"/>
        <w:color w:val="005CA8" w:themeColor="background1"/>
        <w:sz w:val="16"/>
        <w:szCs w:val="16"/>
      </w:rPr>
      <w:t>, Ital</w:t>
    </w:r>
    <w:r>
      <w:rPr>
        <w:rFonts w:ascii="Arial" w:hAnsi="Arial" w:cs="Arial"/>
        <w:color w:val="005CA8" w:themeColor="background1"/>
        <w:sz w:val="16"/>
        <w:szCs w:val="16"/>
      </w:rPr>
      <w:t>ia</w:t>
    </w:r>
    <w:r w:rsidRPr="00C14795">
      <w:rPr>
        <w:rFonts w:ascii="Arial" w:hAnsi="Arial" w:cs="Arial"/>
        <w:color w:val="005CA8" w:themeColor="background1"/>
        <w:sz w:val="16"/>
        <w:szCs w:val="16"/>
      </w:rPr>
      <w:t xml:space="preserve"> – www.humantechnopole.it</w:t>
    </w:r>
  </w:p>
  <w:p w14:paraId="21452D80" w14:textId="77777777" w:rsidR="002F2303" w:rsidRDefault="002F2303" w:rsidP="00C14795">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Fonts w:ascii="Arial" w:hAnsi="Arial" w:cs="Arial"/>
        <w:color w:val="005CA8" w:themeColor="accent1"/>
        <w:sz w:val="18"/>
        <w:szCs w:val="18"/>
      </w:rPr>
      <w:id w:val="-472067641"/>
      <w:docPartObj>
        <w:docPartGallery w:val="Page Numbers (Bottom of Page)"/>
        <w:docPartUnique/>
      </w:docPartObj>
    </w:sdtPr>
    <w:sdtEndPr>
      <w:rPr>
        <w:rStyle w:val="Numeropagina"/>
      </w:rPr>
    </w:sdtEndPr>
    <w:sdtContent>
      <w:p w14:paraId="395FAEDF" w14:textId="77777777" w:rsidR="002F2303" w:rsidRDefault="002F2303"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26C47EAD" w14:textId="77777777" w:rsidR="002F2303" w:rsidRPr="00962EF5" w:rsidRDefault="002F2303"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sidR="00BF0E08">
          <w:rPr>
            <w:rStyle w:val="Numeropagina"/>
            <w:rFonts w:ascii="Arial" w:hAnsi="Arial" w:cs="Arial"/>
            <w:noProof/>
            <w:color w:val="005CA8" w:themeColor="accent1"/>
            <w:sz w:val="18"/>
            <w:szCs w:val="18"/>
          </w:rPr>
          <w:t>1</w:t>
        </w:r>
        <w:r w:rsidRPr="00962EF5">
          <w:rPr>
            <w:rStyle w:val="Numeropagina"/>
            <w:rFonts w:ascii="Arial" w:hAnsi="Arial" w:cs="Arial"/>
            <w:color w:val="005CA8" w:themeColor="accent1"/>
            <w:sz w:val="18"/>
            <w:szCs w:val="18"/>
          </w:rPr>
          <w:fldChar w:fldCharType="end"/>
        </w:r>
      </w:p>
    </w:sdtContent>
  </w:sdt>
  <w:sdt>
    <w:sdtPr>
      <w:rPr>
        <w:rStyle w:val="Numeropagina"/>
        <w:rFonts w:ascii="Arial" w:hAnsi="Arial" w:cs="Arial"/>
        <w:color w:val="005CA8" w:themeColor="accent1"/>
        <w:sz w:val="18"/>
        <w:szCs w:val="18"/>
      </w:rPr>
      <w:id w:val="-1856410474"/>
      <w:docPartObj>
        <w:docPartGallery w:val="Page Numbers (Bottom of Page)"/>
        <w:docPartUnique/>
      </w:docPartObj>
    </w:sdtPr>
    <w:sdtEndPr>
      <w:rPr>
        <w:rStyle w:val="Numeropagina"/>
      </w:rPr>
    </w:sdtEndPr>
    <w:sdtContent>
      <w:p w14:paraId="5B3C6845" w14:textId="77777777" w:rsidR="002F2303" w:rsidRDefault="002F2303" w:rsidP="00A279D2">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37790C76" w14:textId="77777777" w:rsidR="002F2303" w:rsidRPr="00962EF5" w:rsidRDefault="002F2303" w:rsidP="00A279D2">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sidR="00BF0E08">
          <w:rPr>
            <w:rStyle w:val="Numeropagina"/>
            <w:rFonts w:ascii="Arial" w:hAnsi="Arial" w:cs="Arial"/>
            <w:noProof/>
            <w:color w:val="005CA8" w:themeColor="accent1"/>
            <w:sz w:val="18"/>
            <w:szCs w:val="18"/>
          </w:rPr>
          <w:t>1</w:t>
        </w:r>
        <w:r w:rsidRPr="00962EF5">
          <w:rPr>
            <w:rStyle w:val="Numeropagina"/>
            <w:rFonts w:ascii="Arial" w:hAnsi="Arial" w:cs="Arial"/>
            <w:color w:val="005CA8" w:themeColor="accent1"/>
            <w:sz w:val="18"/>
            <w:szCs w:val="18"/>
          </w:rPr>
          <w:fldChar w:fldCharType="end"/>
        </w:r>
      </w:p>
    </w:sdtContent>
  </w:sdt>
  <w:p w14:paraId="39DFEC33" w14:textId="77777777" w:rsidR="002F2303" w:rsidRPr="00C14795" w:rsidRDefault="002F2303" w:rsidP="00A279D2">
    <w:pPr>
      <w:spacing w:line="240" w:lineRule="exact"/>
      <w:jc w:val="center"/>
      <w:rPr>
        <w:rFonts w:ascii="Arial" w:hAnsi="Arial" w:cs="Arial"/>
        <w:b/>
        <w:color w:val="005CA8" w:themeColor="background1"/>
        <w:sz w:val="16"/>
        <w:szCs w:val="16"/>
      </w:rPr>
    </w:pPr>
    <w:r w:rsidRPr="00C14795">
      <w:rPr>
        <w:rFonts w:ascii="Arial" w:hAnsi="Arial" w:cs="Arial"/>
        <w:b/>
        <w:color w:val="005CA8" w:themeColor="background1"/>
        <w:sz w:val="16"/>
        <w:szCs w:val="16"/>
      </w:rPr>
      <w:t xml:space="preserve">Fondazione Human </w:t>
    </w:r>
    <w:proofErr w:type="spellStart"/>
    <w:r w:rsidRPr="00C14795">
      <w:rPr>
        <w:rFonts w:ascii="Arial" w:hAnsi="Arial" w:cs="Arial"/>
        <w:b/>
        <w:color w:val="005CA8" w:themeColor="background1"/>
        <w:sz w:val="16"/>
        <w:szCs w:val="16"/>
      </w:rPr>
      <w:t>Technopole</w:t>
    </w:r>
    <w:proofErr w:type="spellEnd"/>
  </w:p>
  <w:p w14:paraId="5E75387E" w14:textId="77777777" w:rsidR="002F2303" w:rsidRPr="00C14795" w:rsidRDefault="002F2303" w:rsidP="00A279D2">
    <w:pPr>
      <w:spacing w:line="280" w:lineRule="exact"/>
      <w:jc w:val="center"/>
      <w:rPr>
        <w:rFonts w:ascii="Arial" w:hAnsi="Arial" w:cs="Arial"/>
        <w:color w:val="005CA8" w:themeColor="background1"/>
        <w:sz w:val="16"/>
        <w:szCs w:val="16"/>
      </w:rPr>
    </w:pPr>
    <w:r w:rsidRPr="00C14795">
      <w:rPr>
        <w:rFonts w:ascii="Arial" w:hAnsi="Arial" w:cs="Arial"/>
        <w:color w:val="005CA8" w:themeColor="background1"/>
        <w:sz w:val="16"/>
        <w:szCs w:val="16"/>
      </w:rPr>
      <w:t xml:space="preserve">Palazzo Italia - </w:t>
    </w:r>
    <w:r w:rsidRPr="00E315E1">
      <w:rPr>
        <w:rFonts w:ascii="Arial" w:hAnsi="Arial" w:cs="Arial"/>
        <w:color w:val="005CA8" w:themeColor="background1"/>
        <w:sz w:val="16"/>
        <w:szCs w:val="16"/>
      </w:rPr>
      <w:t xml:space="preserve">Viale Rita Levi-Montalcini, 1 - Area MIND, 20157, </w:t>
    </w:r>
    <w:r w:rsidRPr="00C14795">
      <w:rPr>
        <w:rFonts w:ascii="Arial" w:hAnsi="Arial" w:cs="Arial"/>
        <w:color w:val="005CA8" w:themeColor="background1"/>
        <w:sz w:val="16"/>
        <w:szCs w:val="16"/>
      </w:rPr>
      <w:t>Milano, Ital</w:t>
    </w:r>
    <w:r>
      <w:rPr>
        <w:rFonts w:ascii="Arial" w:hAnsi="Arial" w:cs="Arial"/>
        <w:color w:val="005CA8" w:themeColor="background1"/>
        <w:sz w:val="16"/>
        <w:szCs w:val="16"/>
      </w:rPr>
      <w:t>ia</w:t>
    </w:r>
    <w:r w:rsidRPr="00C14795">
      <w:rPr>
        <w:rFonts w:ascii="Arial" w:hAnsi="Arial" w:cs="Arial"/>
        <w:color w:val="005CA8" w:themeColor="background1"/>
        <w:sz w:val="16"/>
        <w:szCs w:val="16"/>
      </w:rPr>
      <w:t xml:space="preserve"> – www.humantechnopole.it</w:t>
    </w:r>
  </w:p>
  <w:p w14:paraId="52051D0D" w14:textId="77777777" w:rsidR="002F2303" w:rsidRDefault="002F2303" w:rsidP="00A279D2">
    <w:pPr>
      <w:pStyle w:val="Pidipagina"/>
      <w:ind w:right="360"/>
    </w:pPr>
  </w:p>
  <w:p w14:paraId="29386F6A" w14:textId="77777777" w:rsidR="002F2303" w:rsidRDefault="002F2303" w:rsidP="00A279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4906" w14:textId="77777777" w:rsidR="00AE7BCD" w:rsidRDefault="00AE7BCD" w:rsidP="0007296A">
      <w:r>
        <w:separator/>
      </w:r>
    </w:p>
  </w:footnote>
  <w:footnote w:type="continuationSeparator" w:id="0">
    <w:p w14:paraId="27CB4D6D" w14:textId="77777777" w:rsidR="00AE7BCD" w:rsidRDefault="00AE7BCD" w:rsidP="0007296A">
      <w:r>
        <w:continuationSeparator/>
      </w:r>
    </w:p>
  </w:footnote>
  <w:footnote w:type="continuationNotice" w:id="1">
    <w:p w14:paraId="112A7962" w14:textId="77777777" w:rsidR="00AE7BCD" w:rsidRDefault="00AE7B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AD583" w14:textId="77777777" w:rsidR="002F2303" w:rsidRDefault="002F230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54927" w14:textId="77777777" w:rsidR="002F2303" w:rsidRDefault="002F2303" w:rsidP="00785E03">
    <w:pPr>
      <w:pStyle w:val="Intestazione"/>
      <w:tabs>
        <w:tab w:val="clear" w:pos="4819"/>
        <w:tab w:val="clear" w:pos="9638"/>
        <w:tab w:val="left" w:pos="8825"/>
      </w:tabs>
    </w:pPr>
    <w:r>
      <w:rPr>
        <w:noProof/>
        <w:lang w:eastAsia="it-IT"/>
      </w:rPr>
      <w:drawing>
        <wp:inline distT="0" distB="0" distL="0" distR="0" wp14:anchorId="37BBBD99" wp14:editId="38656B8D">
          <wp:extent cx="1727200" cy="60960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11140" b="74184"/>
                  <a:stretch/>
                </pic:blipFill>
                <pic:spPr bwMode="auto">
                  <a:xfrm>
                    <a:off x="0" y="0"/>
                    <a:ext cx="1727435" cy="609683"/>
                  </a:xfrm>
                  <a:prstGeom prst="rect">
                    <a:avLst/>
                  </a:prstGeom>
                  <a:ln>
                    <a:noFill/>
                  </a:ln>
                  <a:extLst>
                    <a:ext uri="{53640926-AAD7-44D8-BBD7-CCE9431645EC}">
                      <a14:shadowObscured xmlns:a14="http://schemas.microsoft.com/office/drawing/2010/main"/>
                    </a:ext>
                  </a:extLst>
                </pic:spPr>
              </pic:pic>
            </a:graphicData>
          </a:graphic>
        </wp:inline>
      </w:drawing>
    </w:r>
    <w:r>
      <w:t xml:space="preserve">                                                                                                         2020_005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09BC" w14:textId="77777777" w:rsidR="002F2303" w:rsidRDefault="002F2303" w:rsidP="00962EF5">
    <w:pPr>
      <w:pStyle w:val="Intestazione"/>
      <w:tabs>
        <w:tab w:val="clear" w:pos="4819"/>
      </w:tabs>
    </w:pPr>
    <w:r>
      <w:rPr>
        <w:noProof/>
        <w:lang w:eastAsia="it-IT"/>
      </w:rPr>
      <w:drawing>
        <wp:inline distT="0" distB="0" distL="0" distR="0" wp14:anchorId="2A0D041E" wp14:editId="6B2D16C3">
          <wp:extent cx="1911350" cy="2771907"/>
          <wp:effectExtent l="0" t="0" r="0" b="9525"/>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2"/>
                  <pic:cNvPicPr/>
                </pic:nvPicPr>
                <pic:blipFill>
                  <a:blip r:embed="rId1">
                    <a:extLst>
                      <a:ext uri="{28A0092B-C50C-407E-A947-70E740481C1C}">
                        <a14:useLocalDpi xmlns:a14="http://schemas.microsoft.com/office/drawing/2010/main" val="0"/>
                      </a:ext>
                    </a:extLst>
                  </a:blip>
                  <a:stretch>
                    <a:fillRect/>
                  </a:stretch>
                </pic:blipFill>
                <pic:spPr>
                  <a:xfrm>
                    <a:off x="0" y="0"/>
                    <a:ext cx="1911350" cy="2771907"/>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5195"/>
    <w:multiLevelType w:val="hybridMultilevel"/>
    <w:tmpl w:val="2226632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A0F1AC1"/>
    <w:multiLevelType w:val="hybridMultilevel"/>
    <w:tmpl w:val="4CDE594A"/>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1290AD6"/>
    <w:multiLevelType w:val="hybridMultilevel"/>
    <w:tmpl w:val="A328C9B8"/>
    <w:lvl w:ilvl="0" w:tplc="79C2A09C">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13429F2"/>
    <w:multiLevelType w:val="hybridMultilevel"/>
    <w:tmpl w:val="BC80ED7E"/>
    <w:styleLink w:val="Stileimportato3"/>
    <w:lvl w:ilvl="0" w:tplc="9BEE9310">
      <w:start w:val="1"/>
      <w:numFmt w:val="bullet"/>
      <w:lvlText w:val="·"/>
      <w:lvlJc w:val="left"/>
      <w:pPr>
        <w:ind w:left="71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DEA7306">
      <w:start w:val="1"/>
      <w:numFmt w:val="bullet"/>
      <w:lvlText w:val="o"/>
      <w:lvlJc w:val="left"/>
      <w:pPr>
        <w:ind w:left="143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2CA2958">
      <w:start w:val="1"/>
      <w:numFmt w:val="bullet"/>
      <w:lvlText w:val="▪"/>
      <w:lvlJc w:val="left"/>
      <w:pPr>
        <w:ind w:left="215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A083F3A">
      <w:start w:val="1"/>
      <w:numFmt w:val="bullet"/>
      <w:lvlText w:val="·"/>
      <w:lvlJc w:val="left"/>
      <w:pPr>
        <w:ind w:left="287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1B4A9F4">
      <w:start w:val="1"/>
      <w:numFmt w:val="bullet"/>
      <w:lvlText w:val="o"/>
      <w:lvlJc w:val="left"/>
      <w:pPr>
        <w:ind w:left="359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B00EF18">
      <w:start w:val="1"/>
      <w:numFmt w:val="bullet"/>
      <w:lvlText w:val="▪"/>
      <w:lvlJc w:val="left"/>
      <w:pPr>
        <w:ind w:left="431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E745602">
      <w:start w:val="1"/>
      <w:numFmt w:val="bullet"/>
      <w:lvlText w:val="·"/>
      <w:lvlJc w:val="left"/>
      <w:pPr>
        <w:ind w:left="503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2AA7D8">
      <w:start w:val="1"/>
      <w:numFmt w:val="bullet"/>
      <w:lvlText w:val="o"/>
      <w:lvlJc w:val="left"/>
      <w:pPr>
        <w:ind w:left="575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464950">
      <w:start w:val="1"/>
      <w:numFmt w:val="bullet"/>
      <w:lvlText w:val="▪"/>
      <w:lvlJc w:val="left"/>
      <w:pPr>
        <w:ind w:left="647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15354A7"/>
    <w:multiLevelType w:val="hybridMultilevel"/>
    <w:tmpl w:val="B3A8DADC"/>
    <w:styleLink w:val="Stileimportato17"/>
    <w:lvl w:ilvl="0" w:tplc="B088C422">
      <w:start w:val="1"/>
      <w:numFmt w:val="bullet"/>
      <w:lvlText w:val="▪"/>
      <w:lvlJc w:val="left"/>
      <w:pPr>
        <w:ind w:left="722"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B5CD3D6">
      <w:start w:val="1"/>
      <w:numFmt w:val="bullet"/>
      <w:lvlText w:val="o"/>
      <w:lvlJc w:val="left"/>
      <w:pPr>
        <w:ind w:left="722"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36782C3A">
      <w:start w:val="1"/>
      <w:numFmt w:val="bullet"/>
      <w:lvlText w:val="▪"/>
      <w:lvlJc w:val="left"/>
      <w:pPr>
        <w:ind w:left="1440"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4DC5AB2">
      <w:start w:val="1"/>
      <w:numFmt w:val="bullet"/>
      <w:lvlText w:val="●"/>
      <w:lvlJc w:val="left"/>
      <w:pPr>
        <w:ind w:left="216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8FA726A">
      <w:start w:val="1"/>
      <w:numFmt w:val="bullet"/>
      <w:lvlText w:val="o"/>
      <w:lvlJc w:val="left"/>
      <w:pPr>
        <w:ind w:left="288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BD415A6">
      <w:start w:val="1"/>
      <w:numFmt w:val="bullet"/>
      <w:lvlText w:val="▪"/>
      <w:lvlJc w:val="left"/>
      <w:pPr>
        <w:ind w:left="3600"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6180CAC">
      <w:start w:val="1"/>
      <w:numFmt w:val="bullet"/>
      <w:lvlText w:val="●"/>
      <w:lvlJc w:val="left"/>
      <w:pPr>
        <w:ind w:left="432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6E2C0D90">
      <w:start w:val="1"/>
      <w:numFmt w:val="bullet"/>
      <w:lvlText w:val="o"/>
      <w:lvlJc w:val="left"/>
      <w:pPr>
        <w:ind w:left="504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CFAECD2">
      <w:start w:val="1"/>
      <w:numFmt w:val="bullet"/>
      <w:lvlText w:val="▪"/>
      <w:lvlJc w:val="left"/>
      <w:pPr>
        <w:ind w:left="5760"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6365CDC"/>
    <w:multiLevelType w:val="hybridMultilevel"/>
    <w:tmpl w:val="6A62A0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7D6E53"/>
    <w:multiLevelType w:val="hybridMultilevel"/>
    <w:tmpl w:val="495CBA5A"/>
    <w:styleLink w:val="Stileimportato23"/>
    <w:lvl w:ilvl="0" w:tplc="946EACD0">
      <w:start w:val="1"/>
      <w:numFmt w:val="bullet"/>
      <w:lvlText w:val="▪"/>
      <w:lvlJc w:val="left"/>
      <w:pPr>
        <w:ind w:left="722"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576A092">
      <w:start w:val="1"/>
      <w:numFmt w:val="bullet"/>
      <w:lvlText w:val="o"/>
      <w:lvlJc w:val="left"/>
      <w:pPr>
        <w:ind w:left="722"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382403A">
      <w:start w:val="1"/>
      <w:numFmt w:val="bullet"/>
      <w:lvlText w:val="▪"/>
      <w:lvlJc w:val="left"/>
      <w:pPr>
        <w:ind w:left="1440"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F447E0">
      <w:start w:val="1"/>
      <w:numFmt w:val="bullet"/>
      <w:lvlText w:val="●"/>
      <w:lvlJc w:val="left"/>
      <w:pPr>
        <w:ind w:left="216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E0467836">
      <w:start w:val="1"/>
      <w:numFmt w:val="bullet"/>
      <w:lvlText w:val="o"/>
      <w:lvlJc w:val="left"/>
      <w:pPr>
        <w:ind w:left="288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0CF8E892">
      <w:start w:val="1"/>
      <w:numFmt w:val="bullet"/>
      <w:lvlText w:val="▪"/>
      <w:lvlJc w:val="left"/>
      <w:pPr>
        <w:ind w:left="3600"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F742F94">
      <w:start w:val="1"/>
      <w:numFmt w:val="bullet"/>
      <w:lvlText w:val="●"/>
      <w:lvlJc w:val="left"/>
      <w:pPr>
        <w:ind w:left="432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992E19EA">
      <w:start w:val="1"/>
      <w:numFmt w:val="bullet"/>
      <w:lvlText w:val="o"/>
      <w:lvlJc w:val="left"/>
      <w:pPr>
        <w:ind w:left="504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97EA5D92">
      <w:start w:val="1"/>
      <w:numFmt w:val="bullet"/>
      <w:lvlText w:val="▪"/>
      <w:lvlJc w:val="left"/>
      <w:pPr>
        <w:ind w:left="5760"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2560026"/>
    <w:multiLevelType w:val="multilevel"/>
    <w:tmpl w:val="539602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C0531B"/>
    <w:multiLevelType w:val="hybridMultilevel"/>
    <w:tmpl w:val="D72EA97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45D327F"/>
    <w:multiLevelType w:val="hybridMultilevel"/>
    <w:tmpl w:val="EE7EE6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4B74315"/>
    <w:multiLevelType w:val="hybridMultilevel"/>
    <w:tmpl w:val="A3243658"/>
    <w:lvl w:ilvl="0" w:tplc="6E6824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51726AF"/>
    <w:multiLevelType w:val="hybridMultilevel"/>
    <w:tmpl w:val="9A02ABF0"/>
    <w:styleLink w:val="Stileimportato4"/>
    <w:lvl w:ilvl="0" w:tplc="B998A416">
      <w:start w:val="1"/>
      <w:numFmt w:val="bullet"/>
      <w:lvlText w:val="·"/>
      <w:lvlJc w:val="left"/>
      <w:pPr>
        <w:ind w:left="71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1CA14B0">
      <w:start w:val="1"/>
      <w:numFmt w:val="bullet"/>
      <w:lvlText w:val="o"/>
      <w:lvlJc w:val="left"/>
      <w:pPr>
        <w:ind w:left="143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68E8A3E">
      <w:start w:val="1"/>
      <w:numFmt w:val="bullet"/>
      <w:lvlText w:val="▪"/>
      <w:lvlJc w:val="left"/>
      <w:pPr>
        <w:ind w:left="215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EABD50">
      <w:start w:val="1"/>
      <w:numFmt w:val="bullet"/>
      <w:lvlText w:val="·"/>
      <w:lvlJc w:val="left"/>
      <w:pPr>
        <w:ind w:left="287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5681A66">
      <w:start w:val="1"/>
      <w:numFmt w:val="bullet"/>
      <w:lvlText w:val="o"/>
      <w:lvlJc w:val="left"/>
      <w:pPr>
        <w:ind w:left="359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B686FA">
      <w:start w:val="1"/>
      <w:numFmt w:val="bullet"/>
      <w:lvlText w:val="▪"/>
      <w:lvlJc w:val="left"/>
      <w:pPr>
        <w:ind w:left="431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968145A">
      <w:start w:val="1"/>
      <w:numFmt w:val="bullet"/>
      <w:lvlText w:val="·"/>
      <w:lvlJc w:val="left"/>
      <w:pPr>
        <w:ind w:left="503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278DCFE">
      <w:start w:val="1"/>
      <w:numFmt w:val="bullet"/>
      <w:lvlText w:val="o"/>
      <w:lvlJc w:val="left"/>
      <w:pPr>
        <w:ind w:left="575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65675A2">
      <w:start w:val="1"/>
      <w:numFmt w:val="bullet"/>
      <w:lvlText w:val="▪"/>
      <w:lvlJc w:val="left"/>
      <w:pPr>
        <w:ind w:left="647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5852B4A"/>
    <w:multiLevelType w:val="hybridMultilevel"/>
    <w:tmpl w:val="BF082D5E"/>
    <w:lvl w:ilvl="0" w:tplc="79C2A09C">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90C66CB"/>
    <w:multiLevelType w:val="hybridMultilevel"/>
    <w:tmpl w:val="69D6A042"/>
    <w:lvl w:ilvl="0" w:tplc="6E6824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C232DD"/>
    <w:multiLevelType w:val="hybridMultilevel"/>
    <w:tmpl w:val="298077A8"/>
    <w:styleLink w:val="Stileimportato5"/>
    <w:lvl w:ilvl="0" w:tplc="068C73CC">
      <w:start w:val="1"/>
      <w:numFmt w:val="decimal"/>
      <w:lvlText w:val="%1."/>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1" w:tplc="BC9AD830">
      <w:start w:val="1"/>
      <w:numFmt w:val="lowerLetter"/>
      <w:lvlText w:val="%2."/>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2" w:tplc="43CEB544">
      <w:start w:val="1"/>
      <w:numFmt w:val="lowerRoman"/>
      <w:lvlText w:val="%3."/>
      <w:lvlJc w:val="left"/>
      <w:pPr>
        <w:ind w:left="1440" w:hanging="664"/>
      </w:pPr>
      <w:rPr>
        <w:rFonts w:hAnsi="Arial Unicode MS"/>
        <w:caps w:val="0"/>
        <w:smallCaps w:val="0"/>
        <w:strike w:val="0"/>
        <w:dstrike w:val="0"/>
        <w:outline w:val="0"/>
        <w:emboss w:val="0"/>
        <w:imprint w:val="0"/>
        <w:spacing w:val="0"/>
        <w:w w:val="100"/>
        <w:kern w:val="0"/>
        <w:position w:val="0"/>
        <w:highlight w:val="none"/>
        <w:vertAlign w:val="baseline"/>
      </w:rPr>
    </w:lvl>
    <w:lvl w:ilvl="3" w:tplc="9DEAB110">
      <w:start w:val="1"/>
      <w:numFmt w:val="decimal"/>
      <w:lvlText w:val="%4."/>
      <w:lvlJc w:val="left"/>
      <w:pPr>
        <w:ind w:left="2160" w:hanging="722"/>
      </w:pPr>
      <w:rPr>
        <w:rFonts w:hAnsi="Arial Unicode MS"/>
        <w:caps w:val="0"/>
        <w:smallCaps w:val="0"/>
        <w:strike w:val="0"/>
        <w:dstrike w:val="0"/>
        <w:outline w:val="0"/>
        <w:emboss w:val="0"/>
        <w:imprint w:val="0"/>
        <w:spacing w:val="0"/>
        <w:w w:val="100"/>
        <w:kern w:val="0"/>
        <w:position w:val="0"/>
        <w:highlight w:val="none"/>
        <w:vertAlign w:val="baseline"/>
      </w:rPr>
    </w:lvl>
    <w:lvl w:ilvl="4" w:tplc="3288EFE8">
      <w:start w:val="1"/>
      <w:numFmt w:val="lowerLetter"/>
      <w:lvlText w:val="%5."/>
      <w:lvlJc w:val="left"/>
      <w:pPr>
        <w:ind w:left="2880" w:hanging="722"/>
      </w:pPr>
      <w:rPr>
        <w:rFonts w:hAnsi="Arial Unicode MS"/>
        <w:caps w:val="0"/>
        <w:smallCaps w:val="0"/>
        <w:strike w:val="0"/>
        <w:dstrike w:val="0"/>
        <w:outline w:val="0"/>
        <w:emboss w:val="0"/>
        <w:imprint w:val="0"/>
        <w:spacing w:val="0"/>
        <w:w w:val="100"/>
        <w:kern w:val="0"/>
        <w:position w:val="0"/>
        <w:highlight w:val="none"/>
        <w:vertAlign w:val="baseline"/>
      </w:rPr>
    </w:lvl>
    <w:lvl w:ilvl="5" w:tplc="3808E978">
      <w:start w:val="1"/>
      <w:numFmt w:val="lowerRoman"/>
      <w:lvlText w:val="%6."/>
      <w:lvlJc w:val="left"/>
      <w:pPr>
        <w:ind w:left="3600" w:hanging="664"/>
      </w:pPr>
      <w:rPr>
        <w:rFonts w:hAnsi="Arial Unicode MS"/>
        <w:caps w:val="0"/>
        <w:smallCaps w:val="0"/>
        <w:strike w:val="0"/>
        <w:dstrike w:val="0"/>
        <w:outline w:val="0"/>
        <w:emboss w:val="0"/>
        <w:imprint w:val="0"/>
        <w:spacing w:val="0"/>
        <w:w w:val="100"/>
        <w:kern w:val="0"/>
        <w:position w:val="0"/>
        <w:highlight w:val="none"/>
        <w:vertAlign w:val="baseline"/>
      </w:rPr>
    </w:lvl>
    <w:lvl w:ilvl="6" w:tplc="5E2E97E6">
      <w:start w:val="1"/>
      <w:numFmt w:val="decimal"/>
      <w:lvlText w:val="%7."/>
      <w:lvlJc w:val="left"/>
      <w:pPr>
        <w:ind w:left="4320" w:hanging="722"/>
      </w:pPr>
      <w:rPr>
        <w:rFonts w:hAnsi="Arial Unicode MS"/>
        <w:caps w:val="0"/>
        <w:smallCaps w:val="0"/>
        <w:strike w:val="0"/>
        <w:dstrike w:val="0"/>
        <w:outline w:val="0"/>
        <w:emboss w:val="0"/>
        <w:imprint w:val="0"/>
        <w:spacing w:val="0"/>
        <w:w w:val="100"/>
        <w:kern w:val="0"/>
        <w:position w:val="0"/>
        <w:highlight w:val="none"/>
        <w:vertAlign w:val="baseline"/>
      </w:rPr>
    </w:lvl>
    <w:lvl w:ilvl="7" w:tplc="00FE587A">
      <w:start w:val="1"/>
      <w:numFmt w:val="lowerLetter"/>
      <w:lvlText w:val="%8."/>
      <w:lvlJc w:val="left"/>
      <w:pPr>
        <w:ind w:left="5040" w:hanging="722"/>
      </w:pPr>
      <w:rPr>
        <w:rFonts w:hAnsi="Arial Unicode MS"/>
        <w:caps w:val="0"/>
        <w:smallCaps w:val="0"/>
        <w:strike w:val="0"/>
        <w:dstrike w:val="0"/>
        <w:outline w:val="0"/>
        <w:emboss w:val="0"/>
        <w:imprint w:val="0"/>
        <w:spacing w:val="0"/>
        <w:w w:val="100"/>
        <w:kern w:val="0"/>
        <w:position w:val="0"/>
        <w:highlight w:val="none"/>
        <w:vertAlign w:val="baseline"/>
      </w:rPr>
    </w:lvl>
    <w:lvl w:ilvl="8" w:tplc="DC0C3700">
      <w:start w:val="1"/>
      <w:numFmt w:val="lowerRoman"/>
      <w:lvlText w:val="%9."/>
      <w:lvlJc w:val="left"/>
      <w:pPr>
        <w:ind w:left="5760" w:hanging="66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AA117B7"/>
    <w:multiLevelType w:val="hybridMultilevel"/>
    <w:tmpl w:val="025CE6BA"/>
    <w:styleLink w:val="Stileimportato8"/>
    <w:lvl w:ilvl="0" w:tplc="084CBA80">
      <w:start w:val="1"/>
      <w:numFmt w:val="lowerLetter"/>
      <w:lvlText w:val="%1."/>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1" w:tplc="5190754C">
      <w:start w:val="1"/>
      <w:numFmt w:val="lowerLetter"/>
      <w:lvlText w:val="%2."/>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2" w:tplc="4760C3CE">
      <w:start w:val="1"/>
      <w:numFmt w:val="lowerRoman"/>
      <w:lvlText w:val="%3."/>
      <w:lvlJc w:val="left"/>
      <w:pPr>
        <w:ind w:left="1440" w:hanging="664"/>
      </w:pPr>
      <w:rPr>
        <w:rFonts w:hAnsi="Arial Unicode MS"/>
        <w:caps w:val="0"/>
        <w:smallCaps w:val="0"/>
        <w:strike w:val="0"/>
        <w:dstrike w:val="0"/>
        <w:outline w:val="0"/>
        <w:emboss w:val="0"/>
        <w:imprint w:val="0"/>
        <w:spacing w:val="0"/>
        <w:w w:val="100"/>
        <w:kern w:val="0"/>
        <w:position w:val="0"/>
        <w:highlight w:val="none"/>
        <w:vertAlign w:val="baseline"/>
      </w:rPr>
    </w:lvl>
    <w:lvl w:ilvl="3" w:tplc="2A9AE3DA">
      <w:start w:val="1"/>
      <w:numFmt w:val="decimal"/>
      <w:lvlText w:val="%4."/>
      <w:lvlJc w:val="left"/>
      <w:pPr>
        <w:ind w:left="2160" w:hanging="722"/>
      </w:pPr>
      <w:rPr>
        <w:rFonts w:hAnsi="Arial Unicode MS"/>
        <w:caps w:val="0"/>
        <w:smallCaps w:val="0"/>
        <w:strike w:val="0"/>
        <w:dstrike w:val="0"/>
        <w:outline w:val="0"/>
        <w:emboss w:val="0"/>
        <w:imprint w:val="0"/>
        <w:spacing w:val="0"/>
        <w:w w:val="100"/>
        <w:kern w:val="0"/>
        <w:position w:val="0"/>
        <w:highlight w:val="none"/>
        <w:vertAlign w:val="baseline"/>
      </w:rPr>
    </w:lvl>
    <w:lvl w:ilvl="4" w:tplc="A92A3964">
      <w:start w:val="1"/>
      <w:numFmt w:val="lowerLetter"/>
      <w:lvlText w:val="%5."/>
      <w:lvlJc w:val="left"/>
      <w:pPr>
        <w:ind w:left="2880" w:hanging="722"/>
      </w:pPr>
      <w:rPr>
        <w:rFonts w:hAnsi="Arial Unicode MS"/>
        <w:caps w:val="0"/>
        <w:smallCaps w:val="0"/>
        <w:strike w:val="0"/>
        <w:dstrike w:val="0"/>
        <w:outline w:val="0"/>
        <w:emboss w:val="0"/>
        <w:imprint w:val="0"/>
        <w:spacing w:val="0"/>
        <w:w w:val="100"/>
        <w:kern w:val="0"/>
        <w:position w:val="0"/>
        <w:highlight w:val="none"/>
        <w:vertAlign w:val="baseline"/>
      </w:rPr>
    </w:lvl>
    <w:lvl w:ilvl="5" w:tplc="01B4BDDC">
      <w:start w:val="1"/>
      <w:numFmt w:val="lowerRoman"/>
      <w:lvlText w:val="%6."/>
      <w:lvlJc w:val="left"/>
      <w:pPr>
        <w:ind w:left="3600" w:hanging="664"/>
      </w:pPr>
      <w:rPr>
        <w:rFonts w:hAnsi="Arial Unicode MS"/>
        <w:caps w:val="0"/>
        <w:smallCaps w:val="0"/>
        <w:strike w:val="0"/>
        <w:dstrike w:val="0"/>
        <w:outline w:val="0"/>
        <w:emboss w:val="0"/>
        <w:imprint w:val="0"/>
        <w:spacing w:val="0"/>
        <w:w w:val="100"/>
        <w:kern w:val="0"/>
        <w:position w:val="0"/>
        <w:highlight w:val="none"/>
        <w:vertAlign w:val="baseline"/>
      </w:rPr>
    </w:lvl>
    <w:lvl w:ilvl="6" w:tplc="2BCC853C">
      <w:start w:val="1"/>
      <w:numFmt w:val="decimal"/>
      <w:lvlText w:val="%7."/>
      <w:lvlJc w:val="left"/>
      <w:pPr>
        <w:ind w:left="4320" w:hanging="722"/>
      </w:pPr>
      <w:rPr>
        <w:rFonts w:hAnsi="Arial Unicode MS"/>
        <w:caps w:val="0"/>
        <w:smallCaps w:val="0"/>
        <w:strike w:val="0"/>
        <w:dstrike w:val="0"/>
        <w:outline w:val="0"/>
        <w:emboss w:val="0"/>
        <w:imprint w:val="0"/>
        <w:spacing w:val="0"/>
        <w:w w:val="100"/>
        <w:kern w:val="0"/>
        <w:position w:val="0"/>
        <w:highlight w:val="none"/>
        <w:vertAlign w:val="baseline"/>
      </w:rPr>
    </w:lvl>
    <w:lvl w:ilvl="7" w:tplc="D7E644FC">
      <w:start w:val="1"/>
      <w:numFmt w:val="lowerLetter"/>
      <w:lvlText w:val="%8."/>
      <w:lvlJc w:val="left"/>
      <w:pPr>
        <w:ind w:left="5040" w:hanging="722"/>
      </w:pPr>
      <w:rPr>
        <w:rFonts w:hAnsi="Arial Unicode MS"/>
        <w:caps w:val="0"/>
        <w:smallCaps w:val="0"/>
        <w:strike w:val="0"/>
        <w:dstrike w:val="0"/>
        <w:outline w:val="0"/>
        <w:emboss w:val="0"/>
        <w:imprint w:val="0"/>
        <w:spacing w:val="0"/>
        <w:w w:val="100"/>
        <w:kern w:val="0"/>
        <w:position w:val="0"/>
        <w:highlight w:val="none"/>
        <w:vertAlign w:val="baseline"/>
      </w:rPr>
    </w:lvl>
    <w:lvl w:ilvl="8" w:tplc="EE3873E6">
      <w:start w:val="1"/>
      <w:numFmt w:val="lowerRoman"/>
      <w:lvlText w:val="%9."/>
      <w:lvlJc w:val="left"/>
      <w:pPr>
        <w:ind w:left="5760" w:hanging="66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B650961"/>
    <w:multiLevelType w:val="hybridMultilevel"/>
    <w:tmpl w:val="EFA4EA32"/>
    <w:lvl w:ilvl="0" w:tplc="6E6824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B923FA6"/>
    <w:multiLevelType w:val="hybridMultilevel"/>
    <w:tmpl w:val="1D6882B6"/>
    <w:styleLink w:val="Stileimportato22"/>
    <w:lvl w:ilvl="0" w:tplc="1AF0AB74">
      <w:start w:val="1"/>
      <w:numFmt w:val="bullet"/>
      <w:lvlText w:val="-"/>
      <w:lvlJc w:val="left"/>
      <w:pPr>
        <w:ind w:left="722" w:hanging="722"/>
      </w:pPr>
      <w:rPr>
        <w:rFonts w:ascii="Garamond" w:eastAsia="Garamond" w:hAnsi="Garamond" w:cs="Garamond"/>
        <w:b/>
        <w:bCs/>
        <w:i w:val="0"/>
        <w:iCs w:val="0"/>
        <w:caps w:val="0"/>
        <w:smallCaps w:val="0"/>
        <w:strike w:val="0"/>
        <w:dstrike w:val="0"/>
        <w:outline w:val="0"/>
        <w:emboss w:val="0"/>
        <w:imprint w:val="0"/>
        <w:spacing w:val="0"/>
        <w:w w:val="100"/>
        <w:kern w:val="0"/>
        <w:position w:val="0"/>
        <w:highlight w:val="none"/>
        <w:vertAlign w:val="baseline"/>
      </w:rPr>
    </w:lvl>
    <w:lvl w:ilvl="1" w:tplc="FEC6B82C">
      <w:start w:val="1"/>
      <w:numFmt w:val="bullet"/>
      <w:lvlText w:val="o"/>
      <w:lvlJc w:val="left"/>
      <w:pPr>
        <w:ind w:left="722" w:hanging="722"/>
      </w:pPr>
      <w:rPr>
        <w:rFonts w:ascii="Garamond" w:eastAsia="Garamond" w:hAnsi="Garamond" w:cs="Garamond"/>
        <w:b/>
        <w:bCs/>
        <w:i w:val="0"/>
        <w:iCs w:val="0"/>
        <w:caps w:val="0"/>
        <w:smallCaps w:val="0"/>
        <w:strike w:val="0"/>
        <w:dstrike w:val="0"/>
        <w:outline w:val="0"/>
        <w:emboss w:val="0"/>
        <w:imprint w:val="0"/>
        <w:spacing w:val="0"/>
        <w:w w:val="100"/>
        <w:kern w:val="0"/>
        <w:position w:val="0"/>
        <w:highlight w:val="none"/>
        <w:vertAlign w:val="baseline"/>
      </w:rPr>
    </w:lvl>
    <w:lvl w:ilvl="2" w:tplc="F544C544">
      <w:start w:val="1"/>
      <w:numFmt w:val="bullet"/>
      <w:lvlText w:val="▪"/>
      <w:lvlJc w:val="left"/>
      <w:pPr>
        <w:ind w:left="1440" w:hanging="722"/>
      </w:pPr>
      <w:rPr>
        <w:rFonts w:ascii="Garamond" w:eastAsia="Garamond" w:hAnsi="Garamond" w:cs="Garamond"/>
        <w:b/>
        <w:bCs/>
        <w:i w:val="0"/>
        <w:iCs w:val="0"/>
        <w:caps w:val="0"/>
        <w:smallCaps w:val="0"/>
        <w:strike w:val="0"/>
        <w:dstrike w:val="0"/>
        <w:outline w:val="0"/>
        <w:emboss w:val="0"/>
        <w:imprint w:val="0"/>
        <w:spacing w:val="0"/>
        <w:w w:val="100"/>
        <w:kern w:val="0"/>
        <w:position w:val="0"/>
        <w:highlight w:val="none"/>
        <w:vertAlign w:val="baseline"/>
      </w:rPr>
    </w:lvl>
    <w:lvl w:ilvl="3" w:tplc="4830D09A">
      <w:start w:val="1"/>
      <w:numFmt w:val="bullet"/>
      <w:lvlText w:val="●"/>
      <w:lvlJc w:val="left"/>
      <w:pPr>
        <w:ind w:left="2160" w:hanging="722"/>
      </w:pPr>
      <w:rPr>
        <w:rFonts w:ascii="Garamond" w:eastAsia="Garamond" w:hAnsi="Garamond" w:cs="Garamond"/>
        <w:b/>
        <w:bCs/>
        <w:i w:val="0"/>
        <w:iCs w:val="0"/>
        <w:caps w:val="0"/>
        <w:smallCaps w:val="0"/>
        <w:strike w:val="0"/>
        <w:dstrike w:val="0"/>
        <w:outline w:val="0"/>
        <w:emboss w:val="0"/>
        <w:imprint w:val="0"/>
        <w:spacing w:val="0"/>
        <w:w w:val="100"/>
        <w:kern w:val="0"/>
        <w:position w:val="0"/>
        <w:highlight w:val="none"/>
        <w:vertAlign w:val="baseline"/>
      </w:rPr>
    </w:lvl>
    <w:lvl w:ilvl="4" w:tplc="442CBC80">
      <w:start w:val="1"/>
      <w:numFmt w:val="bullet"/>
      <w:lvlText w:val="o"/>
      <w:lvlJc w:val="left"/>
      <w:pPr>
        <w:ind w:left="2880" w:hanging="722"/>
      </w:pPr>
      <w:rPr>
        <w:rFonts w:ascii="Garamond" w:eastAsia="Garamond" w:hAnsi="Garamond" w:cs="Garamond"/>
        <w:b/>
        <w:bCs/>
        <w:i w:val="0"/>
        <w:iCs w:val="0"/>
        <w:caps w:val="0"/>
        <w:smallCaps w:val="0"/>
        <w:strike w:val="0"/>
        <w:dstrike w:val="0"/>
        <w:outline w:val="0"/>
        <w:emboss w:val="0"/>
        <w:imprint w:val="0"/>
        <w:spacing w:val="0"/>
        <w:w w:val="100"/>
        <w:kern w:val="0"/>
        <w:position w:val="0"/>
        <w:highlight w:val="none"/>
        <w:vertAlign w:val="baseline"/>
      </w:rPr>
    </w:lvl>
    <w:lvl w:ilvl="5" w:tplc="072A47B4">
      <w:start w:val="1"/>
      <w:numFmt w:val="bullet"/>
      <w:lvlText w:val="▪"/>
      <w:lvlJc w:val="left"/>
      <w:pPr>
        <w:ind w:left="3600" w:hanging="722"/>
      </w:pPr>
      <w:rPr>
        <w:rFonts w:ascii="Garamond" w:eastAsia="Garamond" w:hAnsi="Garamond" w:cs="Garamond"/>
        <w:b/>
        <w:bCs/>
        <w:i w:val="0"/>
        <w:iCs w:val="0"/>
        <w:caps w:val="0"/>
        <w:smallCaps w:val="0"/>
        <w:strike w:val="0"/>
        <w:dstrike w:val="0"/>
        <w:outline w:val="0"/>
        <w:emboss w:val="0"/>
        <w:imprint w:val="0"/>
        <w:spacing w:val="0"/>
        <w:w w:val="100"/>
        <w:kern w:val="0"/>
        <w:position w:val="0"/>
        <w:highlight w:val="none"/>
        <w:vertAlign w:val="baseline"/>
      </w:rPr>
    </w:lvl>
    <w:lvl w:ilvl="6" w:tplc="3402A2F0">
      <w:start w:val="1"/>
      <w:numFmt w:val="bullet"/>
      <w:lvlText w:val="●"/>
      <w:lvlJc w:val="left"/>
      <w:pPr>
        <w:ind w:left="4320" w:hanging="722"/>
      </w:pPr>
      <w:rPr>
        <w:rFonts w:ascii="Garamond" w:eastAsia="Garamond" w:hAnsi="Garamond" w:cs="Garamond"/>
        <w:b/>
        <w:bCs/>
        <w:i w:val="0"/>
        <w:iCs w:val="0"/>
        <w:caps w:val="0"/>
        <w:smallCaps w:val="0"/>
        <w:strike w:val="0"/>
        <w:dstrike w:val="0"/>
        <w:outline w:val="0"/>
        <w:emboss w:val="0"/>
        <w:imprint w:val="0"/>
        <w:spacing w:val="0"/>
        <w:w w:val="100"/>
        <w:kern w:val="0"/>
        <w:position w:val="0"/>
        <w:highlight w:val="none"/>
        <w:vertAlign w:val="baseline"/>
      </w:rPr>
    </w:lvl>
    <w:lvl w:ilvl="7" w:tplc="3F889A50">
      <w:start w:val="1"/>
      <w:numFmt w:val="bullet"/>
      <w:lvlText w:val="o"/>
      <w:lvlJc w:val="left"/>
      <w:pPr>
        <w:ind w:left="5040" w:hanging="722"/>
      </w:pPr>
      <w:rPr>
        <w:rFonts w:ascii="Garamond" w:eastAsia="Garamond" w:hAnsi="Garamond" w:cs="Garamond"/>
        <w:b/>
        <w:bCs/>
        <w:i w:val="0"/>
        <w:iCs w:val="0"/>
        <w:caps w:val="0"/>
        <w:smallCaps w:val="0"/>
        <w:strike w:val="0"/>
        <w:dstrike w:val="0"/>
        <w:outline w:val="0"/>
        <w:emboss w:val="0"/>
        <w:imprint w:val="0"/>
        <w:spacing w:val="0"/>
        <w:w w:val="100"/>
        <w:kern w:val="0"/>
        <w:position w:val="0"/>
        <w:highlight w:val="none"/>
        <w:vertAlign w:val="baseline"/>
      </w:rPr>
    </w:lvl>
    <w:lvl w:ilvl="8" w:tplc="94F04D14">
      <w:start w:val="1"/>
      <w:numFmt w:val="bullet"/>
      <w:lvlText w:val="▪"/>
      <w:lvlJc w:val="left"/>
      <w:pPr>
        <w:ind w:left="5760" w:hanging="722"/>
      </w:pPr>
      <w:rPr>
        <w:rFonts w:ascii="Garamond" w:eastAsia="Garamond" w:hAnsi="Garamond" w:cs="Garamond"/>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F9A5DEC"/>
    <w:multiLevelType w:val="hybridMultilevel"/>
    <w:tmpl w:val="BD0CFC5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315011C4"/>
    <w:multiLevelType w:val="hybridMultilevel"/>
    <w:tmpl w:val="7CECE05E"/>
    <w:styleLink w:val="Stileimportato7"/>
    <w:lvl w:ilvl="0" w:tplc="0DE8DF14">
      <w:start w:val="1"/>
      <w:numFmt w:val="bullet"/>
      <w:lvlText w:val="-"/>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1" w:tplc="B9E8B254">
      <w:start w:val="1"/>
      <w:numFmt w:val="bullet"/>
      <w:lvlText w:val="o"/>
      <w:lvlJc w:val="left"/>
      <w:pPr>
        <w:ind w:left="711" w:hanging="711"/>
      </w:pPr>
      <w:rPr>
        <w:rFonts w:hAnsi="Arial Unicode MS"/>
        <w:caps w:val="0"/>
        <w:smallCaps w:val="0"/>
        <w:strike w:val="0"/>
        <w:dstrike w:val="0"/>
        <w:outline w:val="0"/>
        <w:emboss w:val="0"/>
        <w:imprint w:val="0"/>
        <w:spacing w:val="0"/>
        <w:w w:val="100"/>
        <w:kern w:val="0"/>
        <w:position w:val="0"/>
        <w:highlight w:val="none"/>
        <w:vertAlign w:val="baseline"/>
      </w:rPr>
    </w:lvl>
    <w:lvl w:ilvl="2" w:tplc="C84477CC">
      <w:start w:val="1"/>
      <w:numFmt w:val="bullet"/>
      <w:lvlText w:val="-"/>
      <w:lvlJc w:val="left"/>
      <w:pPr>
        <w:ind w:left="1089"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97CF168">
      <w:start w:val="1"/>
      <w:numFmt w:val="bullet"/>
      <w:lvlText w:val="●"/>
      <w:lvlJc w:val="left"/>
      <w:pPr>
        <w:ind w:left="1449" w:hanging="711"/>
      </w:pPr>
      <w:rPr>
        <w:rFonts w:hAnsi="Arial Unicode MS"/>
        <w:caps w:val="0"/>
        <w:smallCaps w:val="0"/>
        <w:strike w:val="0"/>
        <w:dstrike w:val="0"/>
        <w:outline w:val="0"/>
        <w:emboss w:val="0"/>
        <w:imprint w:val="0"/>
        <w:spacing w:val="0"/>
        <w:w w:val="100"/>
        <w:kern w:val="0"/>
        <w:position w:val="0"/>
        <w:highlight w:val="none"/>
        <w:vertAlign w:val="baseline"/>
      </w:rPr>
    </w:lvl>
    <w:lvl w:ilvl="4" w:tplc="E83CFA68">
      <w:start w:val="1"/>
      <w:numFmt w:val="bullet"/>
      <w:lvlText w:val="o"/>
      <w:lvlJc w:val="left"/>
      <w:pPr>
        <w:ind w:left="2169" w:hanging="711"/>
      </w:pPr>
      <w:rPr>
        <w:rFonts w:hAnsi="Arial Unicode MS"/>
        <w:caps w:val="0"/>
        <w:smallCaps w:val="0"/>
        <w:strike w:val="0"/>
        <w:dstrike w:val="0"/>
        <w:outline w:val="0"/>
        <w:emboss w:val="0"/>
        <w:imprint w:val="0"/>
        <w:spacing w:val="0"/>
        <w:w w:val="100"/>
        <w:kern w:val="0"/>
        <w:position w:val="0"/>
        <w:highlight w:val="none"/>
        <w:vertAlign w:val="baseline"/>
      </w:rPr>
    </w:lvl>
    <w:lvl w:ilvl="5" w:tplc="18F855BA">
      <w:start w:val="1"/>
      <w:numFmt w:val="bullet"/>
      <w:lvlText w:val="▪"/>
      <w:lvlJc w:val="left"/>
      <w:pPr>
        <w:ind w:left="2889" w:hanging="711"/>
      </w:pPr>
      <w:rPr>
        <w:rFonts w:hAnsi="Arial Unicode MS"/>
        <w:caps w:val="0"/>
        <w:smallCaps w:val="0"/>
        <w:strike w:val="0"/>
        <w:dstrike w:val="0"/>
        <w:outline w:val="0"/>
        <w:emboss w:val="0"/>
        <w:imprint w:val="0"/>
        <w:spacing w:val="0"/>
        <w:w w:val="100"/>
        <w:kern w:val="0"/>
        <w:position w:val="0"/>
        <w:highlight w:val="none"/>
        <w:vertAlign w:val="baseline"/>
      </w:rPr>
    </w:lvl>
    <w:lvl w:ilvl="6" w:tplc="2A486998">
      <w:start w:val="1"/>
      <w:numFmt w:val="bullet"/>
      <w:lvlText w:val="●"/>
      <w:lvlJc w:val="left"/>
      <w:pPr>
        <w:ind w:left="3609" w:hanging="711"/>
      </w:pPr>
      <w:rPr>
        <w:rFonts w:hAnsi="Arial Unicode MS"/>
        <w:caps w:val="0"/>
        <w:smallCaps w:val="0"/>
        <w:strike w:val="0"/>
        <w:dstrike w:val="0"/>
        <w:outline w:val="0"/>
        <w:emboss w:val="0"/>
        <w:imprint w:val="0"/>
        <w:spacing w:val="0"/>
        <w:w w:val="100"/>
        <w:kern w:val="0"/>
        <w:position w:val="0"/>
        <w:highlight w:val="none"/>
        <w:vertAlign w:val="baseline"/>
      </w:rPr>
    </w:lvl>
    <w:lvl w:ilvl="7" w:tplc="43245128">
      <w:start w:val="1"/>
      <w:numFmt w:val="bullet"/>
      <w:lvlText w:val="o"/>
      <w:lvlJc w:val="left"/>
      <w:pPr>
        <w:ind w:left="4329" w:hanging="711"/>
      </w:pPr>
      <w:rPr>
        <w:rFonts w:hAnsi="Arial Unicode MS"/>
        <w:caps w:val="0"/>
        <w:smallCaps w:val="0"/>
        <w:strike w:val="0"/>
        <w:dstrike w:val="0"/>
        <w:outline w:val="0"/>
        <w:emboss w:val="0"/>
        <w:imprint w:val="0"/>
        <w:spacing w:val="0"/>
        <w:w w:val="100"/>
        <w:kern w:val="0"/>
        <w:position w:val="0"/>
        <w:highlight w:val="none"/>
        <w:vertAlign w:val="baseline"/>
      </w:rPr>
    </w:lvl>
    <w:lvl w:ilvl="8" w:tplc="EA1E2E76">
      <w:start w:val="1"/>
      <w:numFmt w:val="bullet"/>
      <w:lvlText w:val="▪"/>
      <w:lvlJc w:val="left"/>
      <w:pPr>
        <w:ind w:left="5049" w:hanging="7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AFA536B"/>
    <w:multiLevelType w:val="hybridMultilevel"/>
    <w:tmpl w:val="06CE6038"/>
    <w:styleLink w:val="Stileimportato14"/>
    <w:lvl w:ilvl="0" w:tplc="CA0E3108">
      <w:start w:val="1"/>
      <w:numFmt w:val="bullet"/>
      <w:lvlText w:val="-"/>
      <w:lvlJc w:val="left"/>
      <w:pPr>
        <w:ind w:left="722" w:hanging="7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6CE206A">
      <w:start w:val="1"/>
      <w:numFmt w:val="bullet"/>
      <w:lvlText w:val="−"/>
      <w:lvlJc w:val="left"/>
      <w:pPr>
        <w:ind w:left="722" w:hanging="7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0504E7C">
      <w:start w:val="1"/>
      <w:numFmt w:val="bullet"/>
      <w:lvlText w:val="▪"/>
      <w:lvlJc w:val="left"/>
      <w:pPr>
        <w:ind w:left="1440" w:hanging="7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92EEDDA">
      <w:start w:val="1"/>
      <w:numFmt w:val="bullet"/>
      <w:lvlText w:val="▪"/>
      <w:lvlJc w:val="left"/>
      <w:pPr>
        <w:ind w:left="2160" w:hanging="7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D46063A">
      <w:start w:val="1"/>
      <w:numFmt w:val="bullet"/>
      <w:lvlText w:val="o"/>
      <w:lvlJc w:val="left"/>
      <w:pPr>
        <w:ind w:left="2880" w:hanging="7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27A7508">
      <w:start w:val="1"/>
      <w:numFmt w:val="bullet"/>
      <w:lvlText w:val="▪"/>
      <w:lvlJc w:val="left"/>
      <w:pPr>
        <w:ind w:left="3600" w:hanging="7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B248B0E">
      <w:start w:val="1"/>
      <w:numFmt w:val="bullet"/>
      <w:lvlText w:val="▪"/>
      <w:lvlJc w:val="left"/>
      <w:pPr>
        <w:ind w:left="4176" w:hanging="7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1A2DFDC">
      <w:start w:val="1"/>
      <w:numFmt w:val="bullet"/>
      <w:lvlText w:val="▪"/>
      <w:lvlJc w:val="left"/>
      <w:pPr>
        <w:ind w:left="4751" w:hanging="7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1A29902">
      <w:start w:val="1"/>
      <w:numFmt w:val="bullet"/>
      <w:lvlText w:val="▪"/>
      <w:lvlJc w:val="left"/>
      <w:pPr>
        <w:ind w:left="5327" w:hanging="7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3B183E2B"/>
    <w:multiLevelType w:val="hybridMultilevel"/>
    <w:tmpl w:val="6C06C30A"/>
    <w:styleLink w:val="Stileimportato18"/>
    <w:lvl w:ilvl="0" w:tplc="ED22B1BC">
      <w:start w:val="1"/>
      <w:numFmt w:val="decimal"/>
      <w:lvlText w:val="%1."/>
      <w:lvlJc w:val="left"/>
      <w:pPr>
        <w:ind w:left="64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9BECA0A">
      <w:start w:val="1"/>
      <w:numFmt w:val="lowerLetter"/>
      <w:lvlText w:val="%2."/>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2" w:tplc="9C3C446E">
      <w:start w:val="1"/>
      <w:numFmt w:val="lowerRoman"/>
      <w:suff w:val="nothing"/>
      <w:lvlText w:val="%3."/>
      <w:lvlJc w:val="left"/>
      <w:pPr>
        <w:ind w:left="124" w:hanging="124"/>
      </w:pPr>
      <w:rPr>
        <w:rFonts w:hAnsi="Arial Unicode MS"/>
        <w:caps w:val="0"/>
        <w:smallCaps w:val="0"/>
        <w:strike w:val="0"/>
        <w:dstrike w:val="0"/>
        <w:outline w:val="0"/>
        <w:emboss w:val="0"/>
        <w:imprint w:val="0"/>
        <w:spacing w:val="0"/>
        <w:w w:val="100"/>
        <w:kern w:val="0"/>
        <w:position w:val="0"/>
        <w:highlight w:val="none"/>
        <w:vertAlign w:val="baseline"/>
      </w:rPr>
    </w:lvl>
    <w:lvl w:ilvl="3" w:tplc="8A2C552E">
      <w:start w:val="1"/>
      <w:numFmt w:val="decimal"/>
      <w:suff w:val="nothing"/>
      <w:lvlText w:val="%4."/>
      <w:lvlJc w:val="left"/>
      <w:pPr>
        <w:ind w:left="720" w:hanging="182"/>
      </w:pPr>
      <w:rPr>
        <w:rFonts w:hAnsi="Arial Unicode MS"/>
        <w:caps w:val="0"/>
        <w:smallCaps w:val="0"/>
        <w:strike w:val="0"/>
        <w:dstrike w:val="0"/>
        <w:outline w:val="0"/>
        <w:emboss w:val="0"/>
        <w:imprint w:val="0"/>
        <w:spacing w:val="0"/>
        <w:w w:val="100"/>
        <w:kern w:val="0"/>
        <w:position w:val="0"/>
        <w:highlight w:val="none"/>
        <w:vertAlign w:val="baseline"/>
      </w:rPr>
    </w:lvl>
    <w:lvl w:ilvl="4" w:tplc="251C0D66">
      <w:start w:val="1"/>
      <w:numFmt w:val="lowerLetter"/>
      <w:suff w:val="nothing"/>
      <w:lvlText w:val="%5."/>
      <w:lvlJc w:val="left"/>
      <w:pPr>
        <w:ind w:left="1440" w:hanging="182"/>
      </w:pPr>
      <w:rPr>
        <w:rFonts w:hAnsi="Arial Unicode MS"/>
        <w:caps w:val="0"/>
        <w:smallCaps w:val="0"/>
        <w:strike w:val="0"/>
        <w:dstrike w:val="0"/>
        <w:outline w:val="0"/>
        <w:emboss w:val="0"/>
        <w:imprint w:val="0"/>
        <w:spacing w:val="0"/>
        <w:w w:val="100"/>
        <w:kern w:val="0"/>
        <w:position w:val="0"/>
        <w:highlight w:val="none"/>
        <w:vertAlign w:val="baseline"/>
      </w:rPr>
    </w:lvl>
    <w:lvl w:ilvl="5" w:tplc="5166056A">
      <w:start w:val="1"/>
      <w:numFmt w:val="lowerRoman"/>
      <w:suff w:val="nothing"/>
      <w:lvlText w:val="%6."/>
      <w:lvlJc w:val="left"/>
      <w:pPr>
        <w:ind w:left="2160" w:hanging="124"/>
      </w:pPr>
      <w:rPr>
        <w:rFonts w:hAnsi="Arial Unicode MS"/>
        <w:caps w:val="0"/>
        <w:smallCaps w:val="0"/>
        <w:strike w:val="0"/>
        <w:dstrike w:val="0"/>
        <w:outline w:val="0"/>
        <w:emboss w:val="0"/>
        <w:imprint w:val="0"/>
        <w:spacing w:val="0"/>
        <w:w w:val="100"/>
        <w:kern w:val="0"/>
        <w:position w:val="0"/>
        <w:highlight w:val="none"/>
        <w:vertAlign w:val="baseline"/>
      </w:rPr>
    </w:lvl>
    <w:lvl w:ilvl="6" w:tplc="17EE52CE">
      <w:start w:val="1"/>
      <w:numFmt w:val="decimal"/>
      <w:suff w:val="nothing"/>
      <w:lvlText w:val="%7."/>
      <w:lvlJc w:val="left"/>
      <w:pPr>
        <w:ind w:left="2880" w:hanging="182"/>
      </w:pPr>
      <w:rPr>
        <w:rFonts w:hAnsi="Arial Unicode MS"/>
        <w:caps w:val="0"/>
        <w:smallCaps w:val="0"/>
        <w:strike w:val="0"/>
        <w:dstrike w:val="0"/>
        <w:outline w:val="0"/>
        <w:emboss w:val="0"/>
        <w:imprint w:val="0"/>
        <w:spacing w:val="0"/>
        <w:w w:val="100"/>
        <w:kern w:val="0"/>
        <w:position w:val="0"/>
        <w:highlight w:val="none"/>
        <w:vertAlign w:val="baseline"/>
      </w:rPr>
    </w:lvl>
    <w:lvl w:ilvl="7" w:tplc="11DC7592">
      <w:start w:val="1"/>
      <w:numFmt w:val="lowerLetter"/>
      <w:suff w:val="nothing"/>
      <w:lvlText w:val="%8."/>
      <w:lvlJc w:val="left"/>
      <w:pPr>
        <w:ind w:left="3600" w:hanging="182"/>
      </w:pPr>
      <w:rPr>
        <w:rFonts w:hAnsi="Arial Unicode MS"/>
        <w:caps w:val="0"/>
        <w:smallCaps w:val="0"/>
        <w:strike w:val="0"/>
        <w:dstrike w:val="0"/>
        <w:outline w:val="0"/>
        <w:emboss w:val="0"/>
        <w:imprint w:val="0"/>
        <w:spacing w:val="0"/>
        <w:w w:val="100"/>
        <w:kern w:val="0"/>
        <w:position w:val="0"/>
        <w:highlight w:val="none"/>
        <w:vertAlign w:val="baseline"/>
      </w:rPr>
    </w:lvl>
    <w:lvl w:ilvl="8" w:tplc="E460D8A0">
      <w:start w:val="1"/>
      <w:numFmt w:val="lowerRoman"/>
      <w:suff w:val="nothing"/>
      <w:lvlText w:val="%9."/>
      <w:lvlJc w:val="left"/>
      <w:pPr>
        <w:ind w:left="4320" w:hanging="1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23E73D8"/>
    <w:multiLevelType w:val="hybridMultilevel"/>
    <w:tmpl w:val="D3FE6E68"/>
    <w:lvl w:ilvl="0" w:tplc="79C2A09C">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4894132C"/>
    <w:multiLevelType w:val="hybridMultilevel"/>
    <w:tmpl w:val="8154F606"/>
    <w:styleLink w:val="Stileimportato19"/>
    <w:lvl w:ilvl="0" w:tplc="E5C8A96E">
      <w:start w:val="1"/>
      <w:numFmt w:val="bullet"/>
      <w:lvlText w:val="−"/>
      <w:lvlJc w:val="left"/>
      <w:pPr>
        <w:ind w:left="722"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5B00678C">
      <w:start w:val="1"/>
      <w:numFmt w:val="bullet"/>
      <w:lvlText w:val="o"/>
      <w:lvlJc w:val="left"/>
      <w:pPr>
        <w:ind w:left="722"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8A87052">
      <w:start w:val="1"/>
      <w:numFmt w:val="bullet"/>
      <w:lvlText w:val="▪"/>
      <w:lvlJc w:val="left"/>
      <w:pPr>
        <w:ind w:left="1440"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316B23A">
      <w:start w:val="1"/>
      <w:numFmt w:val="bullet"/>
      <w:lvlText w:val="●"/>
      <w:lvlJc w:val="left"/>
      <w:pPr>
        <w:ind w:left="216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FB0ED692">
      <w:start w:val="1"/>
      <w:numFmt w:val="bullet"/>
      <w:lvlText w:val="o"/>
      <w:lvlJc w:val="left"/>
      <w:pPr>
        <w:ind w:left="288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452634FC">
      <w:start w:val="1"/>
      <w:numFmt w:val="bullet"/>
      <w:lvlText w:val="▪"/>
      <w:lvlJc w:val="left"/>
      <w:pPr>
        <w:ind w:left="3600"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CCE962">
      <w:start w:val="1"/>
      <w:numFmt w:val="bullet"/>
      <w:lvlText w:val="●"/>
      <w:lvlJc w:val="left"/>
      <w:pPr>
        <w:ind w:left="432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65C2DD8">
      <w:start w:val="1"/>
      <w:numFmt w:val="bullet"/>
      <w:lvlText w:val="o"/>
      <w:lvlJc w:val="left"/>
      <w:pPr>
        <w:ind w:left="5040" w:hanging="72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96176E">
      <w:start w:val="1"/>
      <w:numFmt w:val="bullet"/>
      <w:lvlText w:val="▪"/>
      <w:lvlJc w:val="left"/>
      <w:pPr>
        <w:ind w:left="5760" w:hanging="7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49103B55"/>
    <w:multiLevelType w:val="hybridMultilevel"/>
    <w:tmpl w:val="D5EA2066"/>
    <w:lvl w:ilvl="0" w:tplc="0CDA4DE6">
      <w:start w:val="1"/>
      <w:numFmt w:val="lowerRoman"/>
      <w:lvlText w:val="%1)"/>
      <w:lvlJc w:val="left"/>
      <w:pPr>
        <w:ind w:left="720" w:hanging="360"/>
      </w:pPr>
      <w:rPr>
        <w:rFonts w:hint="default"/>
        <w:b w:val="0"/>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97C4BE6"/>
    <w:multiLevelType w:val="hybridMultilevel"/>
    <w:tmpl w:val="16D402E2"/>
    <w:styleLink w:val="Stileimportato21"/>
    <w:lvl w:ilvl="0" w:tplc="08C6E120">
      <w:start w:val="1"/>
      <w:numFmt w:val="upperRoman"/>
      <w:lvlText w:val="%1)"/>
      <w:lvlJc w:val="left"/>
      <w:pPr>
        <w:ind w:left="302" w:hanging="302"/>
      </w:pPr>
      <w:rPr>
        <w:rFonts w:hAnsi="Arial Unicode MS"/>
        <w:caps w:val="0"/>
        <w:smallCaps w:val="0"/>
        <w:strike w:val="0"/>
        <w:dstrike w:val="0"/>
        <w:outline w:val="0"/>
        <w:emboss w:val="0"/>
        <w:imprint w:val="0"/>
        <w:spacing w:val="0"/>
        <w:w w:val="100"/>
        <w:kern w:val="0"/>
        <w:position w:val="0"/>
        <w:highlight w:val="none"/>
        <w:vertAlign w:val="baseline"/>
      </w:rPr>
    </w:lvl>
    <w:lvl w:ilvl="1" w:tplc="2C8AFE8E">
      <w:start w:val="1"/>
      <w:numFmt w:val="lowerRoman"/>
      <w:lvlText w:val="%2)"/>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B22362C">
      <w:start w:val="1"/>
      <w:numFmt w:val="lowerLetter"/>
      <w:lvlText w:val="%3)"/>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3" w:tplc="B4CEE54C">
      <w:start w:val="1"/>
      <w:numFmt w:val="decimal"/>
      <w:suff w:val="nothing"/>
      <w:lvlText w:val="%4)"/>
      <w:lvlJc w:val="left"/>
      <w:pPr>
        <w:ind w:left="540" w:hanging="182"/>
      </w:pPr>
      <w:rPr>
        <w:rFonts w:hAnsi="Arial Unicode MS"/>
        <w:caps w:val="0"/>
        <w:smallCaps w:val="0"/>
        <w:strike w:val="0"/>
        <w:dstrike w:val="0"/>
        <w:outline w:val="0"/>
        <w:emboss w:val="0"/>
        <w:imprint w:val="0"/>
        <w:spacing w:val="0"/>
        <w:w w:val="100"/>
        <w:kern w:val="0"/>
        <w:position w:val="0"/>
        <w:highlight w:val="none"/>
        <w:vertAlign w:val="baseline"/>
      </w:rPr>
    </w:lvl>
    <w:lvl w:ilvl="4" w:tplc="298416D8">
      <w:start w:val="1"/>
      <w:numFmt w:val="upperLetter"/>
      <w:suff w:val="nothing"/>
      <w:lvlText w:val="%5)"/>
      <w:lvlJc w:val="left"/>
      <w:pPr>
        <w:ind w:left="1350" w:hanging="182"/>
      </w:pPr>
      <w:rPr>
        <w:rFonts w:hAnsi="Arial Unicode MS"/>
        <w:caps w:val="0"/>
        <w:smallCaps w:val="0"/>
        <w:strike w:val="0"/>
        <w:dstrike w:val="0"/>
        <w:outline w:val="0"/>
        <w:emboss w:val="0"/>
        <w:imprint w:val="0"/>
        <w:spacing w:val="0"/>
        <w:w w:val="100"/>
        <w:kern w:val="0"/>
        <w:position w:val="0"/>
        <w:highlight w:val="none"/>
        <w:vertAlign w:val="baseline"/>
      </w:rPr>
    </w:lvl>
    <w:lvl w:ilvl="5" w:tplc="D548AD24">
      <w:start w:val="1"/>
      <w:numFmt w:val="lowerRoman"/>
      <w:suff w:val="nothing"/>
      <w:lvlText w:val="%6."/>
      <w:lvlJc w:val="left"/>
      <w:pPr>
        <w:ind w:left="1980" w:hanging="124"/>
      </w:pPr>
      <w:rPr>
        <w:rFonts w:hAnsi="Arial Unicode MS"/>
        <w:caps w:val="0"/>
        <w:smallCaps w:val="0"/>
        <w:strike w:val="0"/>
        <w:dstrike w:val="0"/>
        <w:outline w:val="0"/>
        <w:emboss w:val="0"/>
        <w:imprint w:val="0"/>
        <w:spacing w:val="0"/>
        <w:w w:val="100"/>
        <w:kern w:val="0"/>
        <w:position w:val="0"/>
        <w:highlight w:val="none"/>
        <w:vertAlign w:val="baseline"/>
      </w:rPr>
    </w:lvl>
    <w:lvl w:ilvl="6" w:tplc="AE3CB3E0">
      <w:start w:val="1"/>
      <w:numFmt w:val="decimal"/>
      <w:suff w:val="nothing"/>
      <w:lvlText w:val="%7."/>
      <w:lvlJc w:val="left"/>
      <w:pPr>
        <w:ind w:left="2700" w:hanging="182"/>
      </w:pPr>
      <w:rPr>
        <w:rFonts w:hAnsi="Arial Unicode MS"/>
        <w:caps w:val="0"/>
        <w:smallCaps w:val="0"/>
        <w:strike w:val="0"/>
        <w:dstrike w:val="0"/>
        <w:outline w:val="0"/>
        <w:emboss w:val="0"/>
        <w:imprint w:val="0"/>
        <w:spacing w:val="0"/>
        <w:w w:val="100"/>
        <w:kern w:val="0"/>
        <w:position w:val="0"/>
        <w:highlight w:val="none"/>
        <w:vertAlign w:val="baseline"/>
      </w:rPr>
    </w:lvl>
    <w:lvl w:ilvl="7" w:tplc="178CB3CE">
      <w:start w:val="1"/>
      <w:numFmt w:val="lowerLetter"/>
      <w:suff w:val="nothing"/>
      <w:lvlText w:val="%8."/>
      <w:lvlJc w:val="left"/>
      <w:pPr>
        <w:ind w:left="3420" w:hanging="182"/>
      </w:pPr>
      <w:rPr>
        <w:rFonts w:hAnsi="Arial Unicode MS"/>
        <w:caps w:val="0"/>
        <w:smallCaps w:val="0"/>
        <w:strike w:val="0"/>
        <w:dstrike w:val="0"/>
        <w:outline w:val="0"/>
        <w:emboss w:val="0"/>
        <w:imprint w:val="0"/>
        <w:spacing w:val="0"/>
        <w:w w:val="100"/>
        <w:kern w:val="0"/>
        <w:position w:val="0"/>
        <w:highlight w:val="none"/>
        <w:vertAlign w:val="baseline"/>
      </w:rPr>
    </w:lvl>
    <w:lvl w:ilvl="8" w:tplc="70E20764">
      <w:start w:val="1"/>
      <w:numFmt w:val="lowerRoman"/>
      <w:suff w:val="nothing"/>
      <w:lvlText w:val="%9."/>
      <w:lvlJc w:val="left"/>
      <w:pPr>
        <w:ind w:left="4140" w:hanging="1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97C54AB"/>
    <w:multiLevelType w:val="hybridMultilevel"/>
    <w:tmpl w:val="D0BEA9C2"/>
    <w:lvl w:ilvl="0" w:tplc="79C2A09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336160A"/>
    <w:multiLevelType w:val="multilevel"/>
    <w:tmpl w:val="70CCDCFE"/>
    <w:lvl w:ilvl="0">
      <w:start w:val="1"/>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4627093"/>
    <w:multiLevelType w:val="multilevel"/>
    <w:tmpl w:val="336AF1A8"/>
    <w:styleLink w:val="Stileimportato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809" w:hanging="8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218" w:hanging="21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277" w:hanging="36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44" w:hanging="50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448" w:hanging="65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952" w:hanging="79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528" w:hanging="101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55A564EB"/>
    <w:multiLevelType w:val="hybridMultilevel"/>
    <w:tmpl w:val="8F70339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FE258F"/>
    <w:multiLevelType w:val="hybridMultilevel"/>
    <w:tmpl w:val="3818424E"/>
    <w:lvl w:ilvl="0" w:tplc="79C2A09C">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9211DA7"/>
    <w:multiLevelType w:val="hybridMultilevel"/>
    <w:tmpl w:val="81946D62"/>
    <w:lvl w:ilvl="0" w:tplc="79C2A09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F005601"/>
    <w:multiLevelType w:val="hybridMultilevel"/>
    <w:tmpl w:val="64B26024"/>
    <w:lvl w:ilvl="0" w:tplc="6E68240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5FBC0529"/>
    <w:multiLevelType w:val="hybridMultilevel"/>
    <w:tmpl w:val="363AC410"/>
    <w:lvl w:ilvl="0" w:tplc="79C2A09C">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61041B5B"/>
    <w:multiLevelType w:val="hybridMultilevel"/>
    <w:tmpl w:val="69F8C8B2"/>
    <w:styleLink w:val="Stileimportato15"/>
    <w:lvl w:ilvl="0" w:tplc="08224EDA">
      <w:start w:val="1"/>
      <w:numFmt w:val="bullet"/>
      <w:lvlText w:val="-"/>
      <w:lvlJc w:val="left"/>
      <w:pPr>
        <w:ind w:left="71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80EAA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9C46D7C">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D012F37A">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172E980">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5FB40D6C">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4945C6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DD4184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E6ACE646">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7987C6A"/>
    <w:multiLevelType w:val="hybridMultilevel"/>
    <w:tmpl w:val="6AA6E3AE"/>
    <w:styleLink w:val="Stileimportato11"/>
    <w:lvl w:ilvl="0" w:tplc="2948FB3E">
      <w:start w:val="1"/>
      <w:numFmt w:val="lowerLetter"/>
      <w:lvlText w:val="%1)"/>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1" w:tplc="111CDF9C">
      <w:start w:val="1"/>
      <w:numFmt w:val="lowerLetter"/>
      <w:lvlText w:val="%2."/>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2" w:tplc="EDE409C8">
      <w:start w:val="1"/>
      <w:numFmt w:val="lowerRoman"/>
      <w:lvlText w:val="%3."/>
      <w:lvlJc w:val="left"/>
      <w:pPr>
        <w:ind w:left="1440" w:hanging="664"/>
      </w:pPr>
      <w:rPr>
        <w:rFonts w:hAnsi="Arial Unicode MS"/>
        <w:caps w:val="0"/>
        <w:smallCaps w:val="0"/>
        <w:strike w:val="0"/>
        <w:dstrike w:val="0"/>
        <w:outline w:val="0"/>
        <w:emboss w:val="0"/>
        <w:imprint w:val="0"/>
        <w:spacing w:val="0"/>
        <w:w w:val="100"/>
        <w:kern w:val="0"/>
        <w:position w:val="0"/>
        <w:highlight w:val="none"/>
        <w:vertAlign w:val="baseline"/>
      </w:rPr>
    </w:lvl>
    <w:lvl w:ilvl="3" w:tplc="83EEC416">
      <w:start w:val="1"/>
      <w:numFmt w:val="decimal"/>
      <w:lvlText w:val="%4."/>
      <w:lvlJc w:val="left"/>
      <w:pPr>
        <w:ind w:left="2160" w:hanging="722"/>
      </w:pPr>
      <w:rPr>
        <w:rFonts w:hAnsi="Arial Unicode MS"/>
        <w:caps w:val="0"/>
        <w:smallCaps w:val="0"/>
        <w:strike w:val="0"/>
        <w:dstrike w:val="0"/>
        <w:outline w:val="0"/>
        <w:emboss w:val="0"/>
        <w:imprint w:val="0"/>
        <w:spacing w:val="0"/>
        <w:w w:val="100"/>
        <w:kern w:val="0"/>
        <w:position w:val="0"/>
        <w:highlight w:val="none"/>
        <w:vertAlign w:val="baseline"/>
      </w:rPr>
    </w:lvl>
    <w:lvl w:ilvl="4" w:tplc="0908C108">
      <w:start w:val="1"/>
      <w:numFmt w:val="lowerLetter"/>
      <w:lvlText w:val="%5."/>
      <w:lvlJc w:val="left"/>
      <w:pPr>
        <w:ind w:left="2880" w:hanging="722"/>
      </w:pPr>
      <w:rPr>
        <w:rFonts w:hAnsi="Arial Unicode MS"/>
        <w:caps w:val="0"/>
        <w:smallCaps w:val="0"/>
        <w:strike w:val="0"/>
        <w:dstrike w:val="0"/>
        <w:outline w:val="0"/>
        <w:emboss w:val="0"/>
        <w:imprint w:val="0"/>
        <w:spacing w:val="0"/>
        <w:w w:val="100"/>
        <w:kern w:val="0"/>
        <w:position w:val="0"/>
        <w:highlight w:val="none"/>
        <w:vertAlign w:val="baseline"/>
      </w:rPr>
    </w:lvl>
    <w:lvl w:ilvl="5" w:tplc="C0F86264">
      <w:start w:val="1"/>
      <w:numFmt w:val="lowerRoman"/>
      <w:lvlText w:val="%6."/>
      <w:lvlJc w:val="left"/>
      <w:pPr>
        <w:ind w:left="3600" w:hanging="664"/>
      </w:pPr>
      <w:rPr>
        <w:rFonts w:hAnsi="Arial Unicode MS"/>
        <w:caps w:val="0"/>
        <w:smallCaps w:val="0"/>
        <w:strike w:val="0"/>
        <w:dstrike w:val="0"/>
        <w:outline w:val="0"/>
        <w:emboss w:val="0"/>
        <w:imprint w:val="0"/>
        <w:spacing w:val="0"/>
        <w:w w:val="100"/>
        <w:kern w:val="0"/>
        <w:position w:val="0"/>
        <w:highlight w:val="none"/>
        <w:vertAlign w:val="baseline"/>
      </w:rPr>
    </w:lvl>
    <w:lvl w:ilvl="6" w:tplc="F5A0A0AC">
      <w:start w:val="1"/>
      <w:numFmt w:val="decimal"/>
      <w:lvlText w:val="%7."/>
      <w:lvlJc w:val="left"/>
      <w:pPr>
        <w:ind w:left="4320" w:hanging="722"/>
      </w:pPr>
      <w:rPr>
        <w:rFonts w:hAnsi="Arial Unicode MS"/>
        <w:caps w:val="0"/>
        <w:smallCaps w:val="0"/>
        <w:strike w:val="0"/>
        <w:dstrike w:val="0"/>
        <w:outline w:val="0"/>
        <w:emboss w:val="0"/>
        <w:imprint w:val="0"/>
        <w:spacing w:val="0"/>
        <w:w w:val="100"/>
        <w:kern w:val="0"/>
        <w:position w:val="0"/>
        <w:highlight w:val="none"/>
        <w:vertAlign w:val="baseline"/>
      </w:rPr>
    </w:lvl>
    <w:lvl w:ilvl="7" w:tplc="774C2AF0">
      <w:start w:val="1"/>
      <w:numFmt w:val="lowerLetter"/>
      <w:lvlText w:val="%8."/>
      <w:lvlJc w:val="left"/>
      <w:pPr>
        <w:ind w:left="5040" w:hanging="722"/>
      </w:pPr>
      <w:rPr>
        <w:rFonts w:hAnsi="Arial Unicode MS"/>
        <w:caps w:val="0"/>
        <w:smallCaps w:val="0"/>
        <w:strike w:val="0"/>
        <w:dstrike w:val="0"/>
        <w:outline w:val="0"/>
        <w:emboss w:val="0"/>
        <w:imprint w:val="0"/>
        <w:spacing w:val="0"/>
        <w:w w:val="100"/>
        <w:kern w:val="0"/>
        <w:position w:val="0"/>
        <w:highlight w:val="none"/>
        <w:vertAlign w:val="baseline"/>
      </w:rPr>
    </w:lvl>
    <w:lvl w:ilvl="8" w:tplc="C6DA3F20">
      <w:start w:val="1"/>
      <w:numFmt w:val="lowerRoman"/>
      <w:lvlText w:val="%9."/>
      <w:lvlJc w:val="left"/>
      <w:pPr>
        <w:ind w:left="5760" w:hanging="66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6F696914"/>
    <w:multiLevelType w:val="hybridMultilevel"/>
    <w:tmpl w:val="F4D2B2C8"/>
    <w:styleLink w:val="Stileimportato26"/>
    <w:lvl w:ilvl="0" w:tplc="2C2CF2E0">
      <w:start w:val="1"/>
      <w:numFmt w:val="upperLetter"/>
      <w:lvlText w:val="%1)"/>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1" w:tplc="10DAE4C0">
      <w:start w:val="1"/>
      <w:numFmt w:val="lowerLetter"/>
      <w:lvlText w:val="%2."/>
      <w:lvlJc w:val="left"/>
      <w:pPr>
        <w:ind w:left="722" w:hanging="722"/>
      </w:pPr>
      <w:rPr>
        <w:rFonts w:hAnsi="Arial Unicode MS"/>
        <w:caps w:val="0"/>
        <w:smallCaps w:val="0"/>
        <w:strike w:val="0"/>
        <w:dstrike w:val="0"/>
        <w:outline w:val="0"/>
        <w:emboss w:val="0"/>
        <w:imprint w:val="0"/>
        <w:spacing w:val="0"/>
        <w:w w:val="100"/>
        <w:kern w:val="0"/>
        <w:position w:val="0"/>
        <w:highlight w:val="none"/>
        <w:vertAlign w:val="baseline"/>
      </w:rPr>
    </w:lvl>
    <w:lvl w:ilvl="2" w:tplc="301E3B6A">
      <w:start w:val="1"/>
      <w:numFmt w:val="lowerRoman"/>
      <w:lvlText w:val="%3."/>
      <w:lvlJc w:val="left"/>
      <w:pPr>
        <w:ind w:left="1440" w:hanging="664"/>
      </w:pPr>
      <w:rPr>
        <w:rFonts w:hAnsi="Arial Unicode MS"/>
        <w:caps w:val="0"/>
        <w:smallCaps w:val="0"/>
        <w:strike w:val="0"/>
        <w:dstrike w:val="0"/>
        <w:outline w:val="0"/>
        <w:emboss w:val="0"/>
        <w:imprint w:val="0"/>
        <w:spacing w:val="0"/>
        <w:w w:val="100"/>
        <w:kern w:val="0"/>
        <w:position w:val="0"/>
        <w:highlight w:val="none"/>
        <w:vertAlign w:val="baseline"/>
      </w:rPr>
    </w:lvl>
    <w:lvl w:ilvl="3" w:tplc="9C44740C">
      <w:start w:val="1"/>
      <w:numFmt w:val="decimal"/>
      <w:lvlText w:val="%4."/>
      <w:lvlJc w:val="left"/>
      <w:pPr>
        <w:ind w:left="2160" w:hanging="722"/>
      </w:pPr>
      <w:rPr>
        <w:rFonts w:hAnsi="Arial Unicode MS"/>
        <w:caps w:val="0"/>
        <w:smallCaps w:val="0"/>
        <w:strike w:val="0"/>
        <w:dstrike w:val="0"/>
        <w:outline w:val="0"/>
        <w:emboss w:val="0"/>
        <w:imprint w:val="0"/>
        <w:spacing w:val="0"/>
        <w:w w:val="100"/>
        <w:kern w:val="0"/>
        <w:position w:val="0"/>
        <w:highlight w:val="none"/>
        <w:vertAlign w:val="baseline"/>
      </w:rPr>
    </w:lvl>
    <w:lvl w:ilvl="4" w:tplc="4E407060">
      <w:start w:val="1"/>
      <w:numFmt w:val="lowerLetter"/>
      <w:lvlText w:val="%5."/>
      <w:lvlJc w:val="left"/>
      <w:pPr>
        <w:ind w:left="2880" w:hanging="722"/>
      </w:pPr>
      <w:rPr>
        <w:rFonts w:hAnsi="Arial Unicode MS"/>
        <w:caps w:val="0"/>
        <w:smallCaps w:val="0"/>
        <w:strike w:val="0"/>
        <w:dstrike w:val="0"/>
        <w:outline w:val="0"/>
        <w:emboss w:val="0"/>
        <w:imprint w:val="0"/>
        <w:spacing w:val="0"/>
        <w:w w:val="100"/>
        <w:kern w:val="0"/>
        <w:position w:val="0"/>
        <w:highlight w:val="none"/>
        <w:vertAlign w:val="baseline"/>
      </w:rPr>
    </w:lvl>
    <w:lvl w:ilvl="5" w:tplc="835AA6C2">
      <w:start w:val="1"/>
      <w:numFmt w:val="lowerRoman"/>
      <w:lvlText w:val="%6."/>
      <w:lvlJc w:val="left"/>
      <w:pPr>
        <w:ind w:left="3600" w:hanging="664"/>
      </w:pPr>
      <w:rPr>
        <w:rFonts w:hAnsi="Arial Unicode MS"/>
        <w:caps w:val="0"/>
        <w:smallCaps w:val="0"/>
        <w:strike w:val="0"/>
        <w:dstrike w:val="0"/>
        <w:outline w:val="0"/>
        <w:emboss w:val="0"/>
        <w:imprint w:val="0"/>
        <w:spacing w:val="0"/>
        <w:w w:val="100"/>
        <w:kern w:val="0"/>
        <w:position w:val="0"/>
        <w:highlight w:val="none"/>
        <w:vertAlign w:val="baseline"/>
      </w:rPr>
    </w:lvl>
    <w:lvl w:ilvl="6" w:tplc="E4066388">
      <w:start w:val="1"/>
      <w:numFmt w:val="decimal"/>
      <w:lvlText w:val="%7."/>
      <w:lvlJc w:val="left"/>
      <w:pPr>
        <w:ind w:left="4320" w:hanging="722"/>
      </w:pPr>
      <w:rPr>
        <w:rFonts w:hAnsi="Arial Unicode MS"/>
        <w:caps w:val="0"/>
        <w:smallCaps w:val="0"/>
        <w:strike w:val="0"/>
        <w:dstrike w:val="0"/>
        <w:outline w:val="0"/>
        <w:emboss w:val="0"/>
        <w:imprint w:val="0"/>
        <w:spacing w:val="0"/>
        <w:w w:val="100"/>
        <w:kern w:val="0"/>
        <w:position w:val="0"/>
        <w:highlight w:val="none"/>
        <w:vertAlign w:val="baseline"/>
      </w:rPr>
    </w:lvl>
    <w:lvl w:ilvl="7" w:tplc="E32A846C">
      <w:start w:val="1"/>
      <w:numFmt w:val="lowerLetter"/>
      <w:lvlText w:val="%8."/>
      <w:lvlJc w:val="left"/>
      <w:pPr>
        <w:ind w:left="5040" w:hanging="722"/>
      </w:pPr>
      <w:rPr>
        <w:rFonts w:hAnsi="Arial Unicode MS"/>
        <w:caps w:val="0"/>
        <w:smallCaps w:val="0"/>
        <w:strike w:val="0"/>
        <w:dstrike w:val="0"/>
        <w:outline w:val="0"/>
        <w:emboss w:val="0"/>
        <w:imprint w:val="0"/>
        <w:spacing w:val="0"/>
        <w:w w:val="100"/>
        <w:kern w:val="0"/>
        <w:position w:val="0"/>
        <w:highlight w:val="none"/>
        <w:vertAlign w:val="baseline"/>
      </w:rPr>
    </w:lvl>
    <w:lvl w:ilvl="8" w:tplc="ABF0AB1E">
      <w:start w:val="1"/>
      <w:numFmt w:val="lowerRoman"/>
      <w:lvlText w:val="%9."/>
      <w:lvlJc w:val="left"/>
      <w:pPr>
        <w:ind w:left="5760" w:hanging="66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0751402"/>
    <w:multiLevelType w:val="hybridMultilevel"/>
    <w:tmpl w:val="AA9CD15E"/>
    <w:lvl w:ilvl="0" w:tplc="6E68240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7BF3D7D"/>
    <w:multiLevelType w:val="hybridMultilevel"/>
    <w:tmpl w:val="3AA2DE72"/>
    <w:lvl w:ilvl="0" w:tplc="6E68240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78133089"/>
    <w:multiLevelType w:val="hybridMultilevel"/>
    <w:tmpl w:val="68527172"/>
    <w:lvl w:ilvl="0" w:tplc="79C2A09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9A74861"/>
    <w:multiLevelType w:val="multilevel"/>
    <w:tmpl w:val="5636D1CE"/>
    <w:styleLink w:val="Stileimportato2"/>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800" w:hanging="180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F43116A"/>
    <w:multiLevelType w:val="hybridMultilevel"/>
    <w:tmpl w:val="655846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7"/>
  </w:num>
  <w:num w:numId="2">
    <w:abstractNumId w:val="7"/>
  </w:num>
  <w:num w:numId="3">
    <w:abstractNumId w:val="38"/>
  </w:num>
  <w:num w:numId="4">
    <w:abstractNumId w:val="3"/>
  </w:num>
  <w:num w:numId="5">
    <w:abstractNumId w:val="5"/>
  </w:num>
  <w:num w:numId="6">
    <w:abstractNumId w:val="11"/>
  </w:num>
  <w:num w:numId="7">
    <w:abstractNumId w:val="9"/>
  </w:num>
  <w:num w:numId="8">
    <w:abstractNumId w:val="14"/>
  </w:num>
  <w:num w:numId="9">
    <w:abstractNumId w:val="10"/>
  </w:num>
  <w:num w:numId="10">
    <w:abstractNumId w:val="19"/>
  </w:num>
  <w:num w:numId="11">
    <w:abstractNumId w:val="33"/>
  </w:num>
  <w:num w:numId="12">
    <w:abstractNumId w:val="15"/>
  </w:num>
  <w:num w:numId="13">
    <w:abstractNumId w:val="0"/>
  </w:num>
  <w:num w:numId="14">
    <w:abstractNumId w:val="22"/>
  </w:num>
  <w:num w:numId="15">
    <w:abstractNumId w:val="28"/>
  </w:num>
  <w:num w:numId="16">
    <w:abstractNumId w:val="8"/>
  </w:num>
  <w:num w:numId="17">
    <w:abstractNumId w:val="4"/>
  </w:num>
  <w:num w:numId="18">
    <w:abstractNumId w:val="35"/>
  </w:num>
  <w:num w:numId="19">
    <w:abstractNumId w:val="41"/>
  </w:num>
  <w:num w:numId="20">
    <w:abstractNumId w:val="20"/>
  </w:num>
  <w:num w:numId="21">
    <w:abstractNumId w:val="31"/>
  </w:num>
  <w:num w:numId="22">
    <w:abstractNumId w:val="34"/>
  </w:num>
  <w:num w:numId="23">
    <w:abstractNumId w:val="26"/>
  </w:num>
  <w:num w:numId="24">
    <w:abstractNumId w:val="2"/>
  </w:num>
  <w:num w:numId="25">
    <w:abstractNumId w:val="12"/>
  </w:num>
  <w:num w:numId="26">
    <w:abstractNumId w:val="21"/>
  </w:num>
  <w:num w:numId="27">
    <w:abstractNumId w:val="23"/>
  </w:num>
  <w:num w:numId="28">
    <w:abstractNumId w:val="29"/>
  </w:num>
  <w:num w:numId="29">
    <w:abstractNumId w:val="24"/>
  </w:num>
  <w:num w:numId="30">
    <w:abstractNumId w:val="39"/>
  </w:num>
  <w:num w:numId="31">
    <w:abstractNumId w:val="13"/>
  </w:num>
  <w:num w:numId="32">
    <w:abstractNumId w:val="25"/>
  </w:num>
  <w:num w:numId="33">
    <w:abstractNumId w:val="1"/>
  </w:num>
  <w:num w:numId="34">
    <w:abstractNumId w:val="40"/>
  </w:num>
  <w:num w:numId="35">
    <w:abstractNumId w:val="17"/>
  </w:num>
  <w:num w:numId="36">
    <w:abstractNumId w:val="30"/>
  </w:num>
  <w:num w:numId="37">
    <w:abstractNumId w:val="6"/>
  </w:num>
  <w:num w:numId="38">
    <w:abstractNumId w:val="18"/>
  </w:num>
  <w:num w:numId="39">
    <w:abstractNumId w:val="36"/>
  </w:num>
  <w:num w:numId="40">
    <w:abstractNumId w:val="16"/>
  </w:num>
  <w:num w:numId="41">
    <w:abstractNumId w:val="37"/>
  </w:num>
  <w:num w:numId="42">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B30"/>
    <w:rsid w:val="000035E5"/>
    <w:rsid w:val="00003718"/>
    <w:rsid w:val="00004C36"/>
    <w:rsid w:val="00005E35"/>
    <w:rsid w:val="00016D03"/>
    <w:rsid w:val="00022175"/>
    <w:rsid w:val="0002765C"/>
    <w:rsid w:val="00030522"/>
    <w:rsid w:val="0003068C"/>
    <w:rsid w:val="00030DAD"/>
    <w:rsid w:val="00032C25"/>
    <w:rsid w:val="00042923"/>
    <w:rsid w:val="00043925"/>
    <w:rsid w:val="00044A0A"/>
    <w:rsid w:val="0005149D"/>
    <w:rsid w:val="00055983"/>
    <w:rsid w:val="00056BE6"/>
    <w:rsid w:val="0006550A"/>
    <w:rsid w:val="000661B7"/>
    <w:rsid w:val="0007296A"/>
    <w:rsid w:val="0007430A"/>
    <w:rsid w:val="00074B1C"/>
    <w:rsid w:val="000763FC"/>
    <w:rsid w:val="00076B9D"/>
    <w:rsid w:val="0008078E"/>
    <w:rsid w:val="00080BF6"/>
    <w:rsid w:val="00080EB9"/>
    <w:rsid w:val="000937C6"/>
    <w:rsid w:val="00094066"/>
    <w:rsid w:val="0009733D"/>
    <w:rsid w:val="00097E58"/>
    <w:rsid w:val="000A010D"/>
    <w:rsid w:val="000A169B"/>
    <w:rsid w:val="000A236E"/>
    <w:rsid w:val="000A2C40"/>
    <w:rsid w:val="000A767B"/>
    <w:rsid w:val="000B1250"/>
    <w:rsid w:val="000B1A1C"/>
    <w:rsid w:val="000B1F99"/>
    <w:rsid w:val="000B3808"/>
    <w:rsid w:val="000B4483"/>
    <w:rsid w:val="000C1D02"/>
    <w:rsid w:val="000C24AD"/>
    <w:rsid w:val="000C5280"/>
    <w:rsid w:val="000D1FEC"/>
    <w:rsid w:val="000D357D"/>
    <w:rsid w:val="000D3BBF"/>
    <w:rsid w:val="000D40DF"/>
    <w:rsid w:val="000D4126"/>
    <w:rsid w:val="000D43A2"/>
    <w:rsid w:val="000D631E"/>
    <w:rsid w:val="000D79C4"/>
    <w:rsid w:val="000D7E08"/>
    <w:rsid w:val="000E0CC2"/>
    <w:rsid w:val="000E148F"/>
    <w:rsid w:val="000E41B8"/>
    <w:rsid w:val="000E5C9D"/>
    <w:rsid w:val="000E6746"/>
    <w:rsid w:val="000E6FA4"/>
    <w:rsid w:val="000F2B1D"/>
    <w:rsid w:val="000F2EA2"/>
    <w:rsid w:val="000F3694"/>
    <w:rsid w:val="000F6341"/>
    <w:rsid w:val="000F6D17"/>
    <w:rsid w:val="000F6DA4"/>
    <w:rsid w:val="000F7131"/>
    <w:rsid w:val="000F7404"/>
    <w:rsid w:val="00101812"/>
    <w:rsid w:val="00101D4B"/>
    <w:rsid w:val="001042AA"/>
    <w:rsid w:val="001061A8"/>
    <w:rsid w:val="00106B44"/>
    <w:rsid w:val="00110847"/>
    <w:rsid w:val="00110C69"/>
    <w:rsid w:val="00110DD1"/>
    <w:rsid w:val="001124F5"/>
    <w:rsid w:val="001127B0"/>
    <w:rsid w:val="00131841"/>
    <w:rsid w:val="00131E1F"/>
    <w:rsid w:val="0013508C"/>
    <w:rsid w:val="0013769D"/>
    <w:rsid w:val="00137DF7"/>
    <w:rsid w:val="00142770"/>
    <w:rsid w:val="001454A9"/>
    <w:rsid w:val="00145775"/>
    <w:rsid w:val="001518A6"/>
    <w:rsid w:val="00152161"/>
    <w:rsid w:val="00152BD7"/>
    <w:rsid w:val="00156820"/>
    <w:rsid w:val="00156EBD"/>
    <w:rsid w:val="001656C1"/>
    <w:rsid w:val="00167995"/>
    <w:rsid w:val="001679D8"/>
    <w:rsid w:val="00170A5C"/>
    <w:rsid w:val="00171390"/>
    <w:rsid w:val="00171F66"/>
    <w:rsid w:val="00173014"/>
    <w:rsid w:val="001730F4"/>
    <w:rsid w:val="00175E94"/>
    <w:rsid w:val="00176641"/>
    <w:rsid w:val="001805AD"/>
    <w:rsid w:val="00181C89"/>
    <w:rsid w:val="0018498C"/>
    <w:rsid w:val="00185E4B"/>
    <w:rsid w:val="0019045F"/>
    <w:rsid w:val="00192F99"/>
    <w:rsid w:val="001973D1"/>
    <w:rsid w:val="001A3877"/>
    <w:rsid w:val="001A56C2"/>
    <w:rsid w:val="001A5E79"/>
    <w:rsid w:val="001B01CB"/>
    <w:rsid w:val="001B0D98"/>
    <w:rsid w:val="001B4AAC"/>
    <w:rsid w:val="001B4F00"/>
    <w:rsid w:val="001C49D6"/>
    <w:rsid w:val="001C5B1F"/>
    <w:rsid w:val="001C6127"/>
    <w:rsid w:val="001C7CCD"/>
    <w:rsid w:val="001D19B5"/>
    <w:rsid w:val="001D25AC"/>
    <w:rsid w:val="001D55D2"/>
    <w:rsid w:val="001D58A7"/>
    <w:rsid w:val="001E150F"/>
    <w:rsid w:val="001E30B7"/>
    <w:rsid w:val="001E70FC"/>
    <w:rsid w:val="001F3BC8"/>
    <w:rsid w:val="001F6985"/>
    <w:rsid w:val="001F7FC1"/>
    <w:rsid w:val="0020054A"/>
    <w:rsid w:val="002019F9"/>
    <w:rsid w:val="00201C8A"/>
    <w:rsid w:val="002077E2"/>
    <w:rsid w:val="00207B32"/>
    <w:rsid w:val="00210452"/>
    <w:rsid w:val="00211707"/>
    <w:rsid w:val="00211EFC"/>
    <w:rsid w:val="002138C3"/>
    <w:rsid w:val="002146F7"/>
    <w:rsid w:val="00215200"/>
    <w:rsid w:val="002213E9"/>
    <w:rsid w:val="0022186A"/>
    <w:rsid w:val="00225F2A"/>
    <w:rsid w:val="00234381"/>
    <w:rsid w:val="002367EB"/>
    <w:rsid w:val="002400DD"/>
    <w:rsid w:val="0024186B"/>
    <w:rsid w:val="00241FFB"/>
    <w:rsid w:val="00246757"/>
    <w:rsid w:val="00253E1F"/>
    <w:rsid w:val="002576EE"/>
    <w:rsid w:val="002578EA"/>
    <w:rsid w:val="00260985"/>
    <w:rsid w:val="00261E3E"/>
    <w:rsid w:val="00262F57"/>
    <w:rsid w:val="002655D3"/>
    <w:rsid w:val="00266B39"/>
    <w:rsid w:val="00272609"/>
    <w:rsid w:val="00272EEF"/>
    <w:rsid w:val="00273305"/>
    <w:rsid w:val="00273870"/>
    <w:rsid w:val="00276105"/>
    <w:rsid w:val="00276E92"/>
    <w:rsid w:val="00282ED2"/>
    <w:rsid w:val="00287E0C"/>
    <w:rsid w:val="00293F87"/>
    <w:rsid w:val="002946B1"/>
    <w:rsid w:val="00295890"/>
    <w:rsid w:val="002A3584"/>
    <w:rsid w:val="002A53A7"/>
    <w:rsid w:val="002A5CA2"/>
    <w:rsid w:val="002A7579"/>
    <w:rsid w:val="002B1A1B"/>
    <w:rsid w:val="002B3767"/>
    <w:rsid w:val="002B4BC9"/>
    <w:rsid w:val="002BACEB"/>
    <w:rsid w:val="002C34DC"/>
    <w:rsid w:val="002C4CB4"/>
    <w:rsid w:val="002C6103"/>
    <w:rsid w:val="002C63D6"/>
    <w:rsid w:val="002D5FB9"/>
    <w:rsid w:val="002D6286"/>
    <w:rsid w:val="002E2B32"/>
    <w:rsid w:val="002E5D59"/>
    <w:rsid w:val="002F04DF"/>
    <w:rsid w:val="002F2303"/>
    <w:rsid w:val="002F2B1B"/>
    <w:rsid w:val="002F443B"/>
    <w:rsid w:val="002F54A0"/>
    <w:rsid w:val="00301E1A"/>
    <w:rsid w:val="003024A3"/>
    <w:rsid w:val="003038B0"/>
    <w:rsid w:val="003117F1"/>
    <w:rsid w:val="00312247"/>
    <w:rsid w:val="00321D52"/>
    <w:rsid w:val="00321E13"/>
    <w:rsid w:val="00322AC2"/>
    <w:rsid w:val="00324168"/>
    <w:rsid w:val="003247CE"/>
    <w:rsid w:val="0032483D"/>
    <w:rsid w:val="00326F9F"/>
    <w:rsid w:val="00334BE5"/>
    <w:rsid w:val="00340F7F"/>
    <w:rsid w:val="0034105E"/>
    <w:rsid w:val="003425AC"/>
    <w:rsid w:val="00343419"/>
    <w:rsid w:val="00346DEA"/>
    <w:rsid w:val="0035289C"/>
    <w:rsid w:val="003528E2"/>
    <w:rsid w:val="00354C13"/>
    <w:rsid w:val="00362091"/>
    <w:rsid w:val="00364720"/>
    <w:rsid w:val="003706F0"/>
    <w:rsid w:val="00370BF1"/>
    <w:rsid w:val="00372504"/>
    <w:rsid w:val="00372F44"/>
    <w:rsid w:val="003738F1"/>
    <w:rsid w:val="00373910"/>
    <w:rsid w:val="00373A91"/>
    <w:rsid w:val="00374C43"/>
    <w:rsid w:val="00383298"/>
    <w:rsid w:val="00384440"/>
    <w:rsid w:val="00384FDA"/>
    <w:rsid w:val="003850EF"/>
    <w:rsid w:val="00387EF4"/>
    <w:rsid w:val="003A209F"/>
    <w:rsid w:val="003A20AE"/>
    <w:rsid w:val="003A2DBF"/>
    <w:rsid w:val="003A2F6B"/>
    <w:rsid w:val="003A5054"/>
    <w:rsid w:val="003A527D"/>
    <w:rsid w:val="003B00F4"/>
    <w:rsid w:val="003B29A8"/>
    <w:rsid w:val="003B2BD8"/>
    <w:rsid w:val="003B3973"/>
    <w:rsid w:val="003B4B74"/>
    <w:rsid w:val="003C095A"/>
    <w:rsid w:val="003C2448"/>
    <w:rsid w:val="003C2AE2"/>
    <w:rsid w:val="003C41B2"/>
    <w:rsid w:val="003C7E5D"/>
    <w:rsid w:val="003D1172"/>
    <w:rsid w:val="003D2391"/>
    <w:rsid w:val="003D4F20"/>
    <w:rsid w:val="003D7044"/>
    <w:rsid w:val="003D70FF"/>
    <w:rsid w:val="003D7739"/>
    <w:rsid w:val="003E1F1A"/>
    <w:rsid w:val="003E57B2"/>
    <w:rsid w:val="003F032B"/>
    <w:rsid w:val="003F3A55"/>
    <w:rsid w:val="003F3D6C"/>
    <w:rsid w:val="003F5A25"/>
    <w:rsid w:val="003F6EA1"/>
    <w:rsid w:val="004024D0"/>
    <w:rsid w:val="00402BFC"/>
    <w:rsid w:val="004035A1"/>
    <w:rsid w:val="00406F85"/>
    <w:rsid w:val="00407D7F"/>
    <w:rsid w:val="00415F09"/>
    <w:rsid w:val="004226EA"/>
    <w:rsid w:val="004238A3"/>
    <w:rsid w:val="00425747"/>
    <w:rsid w:val="00433575"/>
    <w:rsid w:val="00433744"/>
    <w:rsid w:val="004350B8"/>
    <w:rsid w:val="004353A7"/>
    <w:rsid w:val="004416B8"/>
    <w:rsid w:val="00441C87"/>
    <w:rsid w:val="00446C98"/>
    <w:rsid w:val="00447049"/>
    <w:rsid w:val="0044760C"/>
    <w:rsid w:val="00450069"/>
    <w:rsid w:val="004526CC"/>
    <w:rsid w:val="0045323E"/>
    <w:rsid w:val="00460737"/>
    <w:rsid w:val="00460811"/>
    <w:rsid w:val="00460A2B"/>
    <w:rsid w:val="0046142F"/>
    <w:rsid w:val="004627C1"/>
    <w:rsid w:val="00464363"/>
    <w:rsid w:val="004647CB"/>
    <w:rsid w:val="00464937"/>
    <w:rsid w:val="00465542"/>
    <w:rsid w:val="00466E52"/>
    <w:rsid w:val="00472187"/>
    <w:rsid w:val="0047537A"/>
    <w:rsid w:val="004756AC"/>
    <w:rsid w:val="0047763D"/>
    <w:rsid w:val="004812F2"/>
    <w:rsid w:val="00486F68"/>
    <w:rsid w:val="00487E9B"/>
    <w:rsid w:val="004915BD"/>
    <w:rsid w:val="004924C3"/>
    <w:rsid w:val="00497594"/>
    <w:rsid w:val="00497E6D"/>
    <w:rsid w:val="004A0214"/>
    <w:rsid w:val="004A232B"/>
    <w:rsid w:val="004A7C85"/>
    <w:rsid w:val="004B094E"/>
    <w:rsid w:val="004B0C18"/>
    <w:rsid w:val="004B1165"/>
    <w:rsid w:val="004B2C52"/>
    <w:rsid w:val="004B3A88"/>
    <w:rsid w:val="004B4AAD"/>
    <w:rsid w:val="004B713A"/>
    <w:rsid w:val="004C0F97"/>
    <w:rsid w:val="004C4193"/>
    <w:rsid w:val="004C58AB"/>
    <w:rsid w:val="004D4D73"/>
    <w:rsid w:val="004D4F86"/>
    <w:rsid w:val="004D5F3D"/>
    <w:rsid w:val="004E00B0"/>
    <w:rsid w:val="004E2D40"/>
    <w:rsid w:val="004E44DF"/>
    <w:rsid w:val="004E501F"/>
    <w:rsid w:val="004E533A"/>
    <w:rsid w:val="004E67E7"/>
    <w:rsid w:val="004E769B"/>
    <w:rsid w:val="004F1CDC"/>
    <w:rsid w:val="004F72D3"/>
    <w:rsid w:val="004F79DE"/>
    <w:rsid w:val="00500D9B"/>
    <w:rsid w:val="005020B8"/>
    <w:rsid w:val="005130B7"/>
    <w:rsid w:val="00514695"/>
    <w:rsid w:val="005162D1"/>
    <w:rsid w:val="00516376"/>
    <w:rsid w:val="00521006"/>
    <w:rsid w:val="0052378D"/>
    <w:rsid w:val="00525DE4"/>
    <w:rsid w:val="005358C2"/>
    <w:rsid w:val="005361C4"/>
    <w:rsid w:val="0053654D"/>
    <w:rsid w:val="00536A7C"/>
    <w:rsid w:val="00537795"/>
    <w:rsid w:val="00541CBB"/>
    <w:rsid w:val="00542317"/>
    <w:rsid w:val="005438E7"/>
    <w:rsid w:val="00545B5B"/>
    <w:rsid w:val="00553418"/>
    <w:rsid w:val="00554379"/>
    <w:rsid w:val="00555124"/>
    <w:rsid w:val="00562682"/>
    <w:rsid w:val="005643A8"/>
    <w:rsid w:val="00567F78"/>
    <w:rsid w:val="00574225"/>
    <w:rsid w:val="00575AA6"/>
    <w:rsid w:val="00580527"/>
    <w:rsid w:val="00582FDC"/>
    <w:rsid w:val="00587E8C"/>
    <w:rsid w:val="0059055E"/>
    <w:rsid w:val="005A1C0E"/>
    <w:rsid w:val="005A57C2"/>
    <w:rsid w:val="005B2119"/>
    <w:rsid w:val="005B4644"/>
    <w:rsid w:val="005B6431"/>
    <w:rsid w:val="005C0045"/>
    <w:rsid w:val="005C17B0"/>
    <w:rsid w:val="005D1977"/>
    <w:rsid w:val="005D579A"/>
    <w:rsid w:val="005D6E39"/>
    <w:rsid w:val="005E0EA4"/>
    <w:rsid w:val="005E3502"/>
    <w:rsid w:val="005E4ACC"/>
    <w:rsid w:val="005E7DCA"/>
    <w:rsid w:val="005F4D14"/>
    <w:rsid w:val="005F6F4B"/>
    <w:rsid w:val="005F7E52"/>
    <w:rsid w:val="00604CC3"/>
    <w:rsid w:val="006103DC"/>
    <w:rsid w:val="006106C8"/>
    <w:rsid w:val="00610E3B"/>
    <w:rsid w:val="0061141F"/>
    <w:rsid w:val="006139E3"/>
    <w:rsid w:val="006203EF"/>
    <w:rsid w:val="00621035"/>
    <w:rsid w:val="00621BF2"/>
    <w:rsid w:val="00633F76"/>
    <w:rsid w:val="00635490"/>
    <w:rsid w:val="00642248"/>
    <w:rsid w:val="00645960"/>
    <w:rsid w:val="006463CF"/>
    <w:rsid w:val="0064759F"/>
    <w:rsid w:val="00653085"/>
    <w:rsid w:val="006577EF"/>
    <w:rsid w:val="00670230"/>
    <w:rsid w:val="006718B8"/>
    <w:rsid w:val="00674194"/>
    <w:rsid w:val="00674E2B"/>
    <w:rsid w:val="00675D3E"/>
    <w:rsid w:val="00676453"/>
    <w:rsid w:val="00682378"/>
    <w:rsid w:val="00683DB4"/>
    <w:rsid w:val="0068447D"/>
    <w:rsid w:val="006868A3"/>
    <w:rsid w:val="00686C85"/>
    <w:rsid w:val="00692C35"/>
    <w:rsid w:val="00696F4A"/>
    <w:rsid w:val="006A1435"/>
    <w:rsid w:val="006A4448"/>
    <w:rsid w:val="006A44B0"/>
    <w:rsid w:val="006A6FF3"/>
    <w:rsid w:val="006B1063"/>
    <w:rsid w:val="006B1FA4"/>
    <w:rsid w:val="006B3583"/>
    <w:rsid w:val="006C062C"/>
    <w:rsid w:val="006C16D1"/>
    <w:rsid w:val="006C4250"/>
    <w:rsid w:val="006D2D29"/>
    <w:rsid w:val="006D4A78"/>
    <w:rsid w:val="006D4C55"/>
    <w:rsid w:val="006D6500"/>
    <w:rsid w:val="006D7C12"/>
    <w:rsid w:val="006E2EE5"/>
    <w:rsid w:val="006E412D"/>
    <w:rsid w:val="006E4D3F"/>
    <w:rsid w:val="006E569C"/>
    <w:rsid w:val="006E71C6"/>
    <w:rsid w:val="006E7F93"/>
    <w:rsid w:val="006F2019"/>
    <w:rsid w:val="006F2506"/>
    <w:rsid w:val="006F29C8"/>
    <w:rsid w:val="006F55E4"/>
    <w:rsid w:val="00701866"/>
    <w:rsid w:val="00703114"/>
    <w:rsid w:val="00707917"/>
    <w:rsid w:val="00707AA4"/>
    <w:rsid w:val="00710E53"/>
    <w:rsid w:val="00713B92"/>
    <w:rsid w:val="00714692"/>
    <w:rsid w:val="0071698E"/>
    <w:rsid w:val="00725728"/>
    <w:rsid w:val="007265CF"/>
    <w:rsid w:val="007358D1"/>
    <w:rsid w:val="00735E2D"/>
    <w:rsid w:val="00736D5D"/>
    <w:rsid w:val="00745307"/>
    <w:rsid w:val="007540F7"/>
    <w:rsid w:val="007551E0"/>
    <w:rsid w:val="007616C8"/>
    <w:rsid w:val="007632B8"/>
    <w:rsid w:val="00763B04"/>
    <w:rsid w:val="007665BF"/>
    <w:rsid w:val="007720EF"/>
    <w:rsid w:val="007728D6"/>
    <w:rsid w:val="00775B26"/>
    <w:rsid w:val="00775D38"/>
    <w:rsid w:val="007764D4"/>
    <w:rsid w:val="00776DDD"/>
    <w:rsid w:val="00781F33"/>
    <w:rsid w:val="00782444"/>
    <w:rsid w:val="00783CFE"/>
    <w:rsid w:val="00785E03"/>
    <w:rsid w:val="00786F69"/>
    <w:rsid w:val="007905DC"/>
    <w:rsid w:val="00790ED4"/>
    <w:rsid w:val="00792125"/>
    <w:rsid w:val="007927B2"/>
    <w:rsid w:val="00795A1C"/>
    <w:rsid w:val="00796F26"/>
    <w:rsid w:val="007A11CD"/>
    <w:rsid w:val="007A40F8"/>
    <w:rsid w:val="007A5F2A"/>
    <w:rsid w:val="007A70B2"/>
    <w:rsid w:val="007A7AC7"/>
    <w:rsid w:val="007B04E1"/>
    <w:rsid w:val="007B3E61"/>
    <w:rsid w:val="007B5A6B"/>
    <w:rsid w:val="007C3129"/>
    <w:rsid w:val="007C54DD"/>
    <w:rsid w:val="007C64C0"/>
    <w:rsid w:val="007D07D5"/>
    <w:rsid w:val="007E03B9"/>
    <w:rsid w:val="007E29BF"/>
    <w:rsid w:val="007E30A9"/>
    <w:rsid w:val="007E7702"/>
    <w:rsid w:val="007F4788"/>
    <w:rsid w:val="007F4824"/>
    <w:rsid w:val="00803028"/>
    <w:rsid w:val="00803EB5"/>
    <w:rsid w:val="0080422F"/>
    <w:rsid w:val="0080489A"/>
    <w:rsid w:val="00814974"/>
    <w:rsid w:val="008166A0"/>
    <w:rsid w:val="00816C4F"/>
    <w:rsid w:val="0082000A"/>
    <w:rsid w:val="0082007B"/>
    <w:rsid w:val="008249C3"/>
    <w:rsid w:val="00825199"/>
    <w:rsid w:val="00827812"/>
    <w:rsid w:val="0083745F"/>
    <w:rsid w:val="008375DB"/>
    <w:rsid w:val="00844841"/>
    <w:rsid w:val="008556B9"/>
    <w:rsid w:val="00857D4C"/>
    <w:rsid w:val="00860C00"/>
    <w:rsid w:val="00864F7A"/>
    <w:rsid w:val="00864F91"/>
    <w:rsid w:val="00867994"/>
    <w:rsid w:val="0087197F"/>
    <w:rsid w:val="00872D87"/>
    <w:rsid w:val="008751D6"/>
    <w:rsid w:val="0087523A"/>
    <w:rsid w:val="00875B57"/>
    <w:rsid w:val="00876DAB"/>
    <w:rsid w:val="00882C58"/>
    <w:rsid w:val="00887A7B"/>
    <w:rsid w:val="00892004"/>
    <w:rsid w:val="00892383"/>
    <w:rsid w:val="008957E9"/>
    <w:rsid w:val="00895838"/>
    <w:rsid w:val="00895B36"/>
    <w:rsid w:val="00896410"/>
    <w:rsid w:val="00896DA0"/>
    <w:rsid w:val="008A322A"/>
    <w:rsid w:val="008A4B30"/>
    <w:rsid w:val="008A684F"/>
    <w:rsid w:val="008B2BE0"/>
    <w:rsid w:val="008B3994"/>
    <w:rsid w:val="008B4705"/>
    <w:rsid w:val="008B72C9"/>
    <w:rsid w:val="008C0394"/>
    <w:rsid w:val="008C1E8B"/>
    <w:rsid w:val="008C334C"/>
    <w:rsid w:val="008C33A3"/>
    <w:rsid w:val="008C47B6"/>
    <w:rsid w:val="008C528A"/>
    <w:rsid w:val="008C7807"/>
    <w:rsid w:val="008D13A5"/>
    <w:rsid w:val="008D4E99"/>
    <w:rsid w:val="008D7BF8"/>
    <w:rsid w:val="008E0CE9"/>
    <w:rsid w:val="008E2140"/>
    <w:rsid w:val="008E7BA0"/>
    <w:rsid w:val="008F28F9"/>
    <w:rsid w:val="008F2B30"/>
    <w:rsid w:val="008F3C61"/>
    <w:rsid w:val="008F3E87"/>
    <w:rsid w:val="008F4DBE"/>
    <w:rsid w:val="009028E5"/>
    <w:rsid w:val="009039C4"/>
    <w:rsid w:val="009040BE"/>
    <w:rsid w:val="009049D1"/>
    <w:rsid w:val="00912928"/>
    <w:rsid w:val="009131A8"/>
    <w:rsid w:val="009145B0"/>
    <w:rsid w:val="00921BD0"/>
    <w:rsid w:val="00922F66"/>
    <w:rsid w:val="00922F6B"/>
    <w:rsid w:val="0092382B"/>
    <w:rsid w:val="00924CBC"/>
    <w:rsid w:val="0092511A"/>
    <w:rsid w:val="00925A88"/>
    <w:rsid w:val="00937F2B"/>
    <w:rsid w:val="00944C7E"/>
    <w:rsid w:val="00950B36"/>
    <w:rsid w:val="00951655"/>
    <w:rsid w:val="00952DED"/>
    <w:rsid w:val="00953071"/>
    <w:rsid w:val="0095364E"/>
    <w:rsid w:val="00954044"/>
    <w:rsid w:val="00957DFF"/>
    <w:rsid w:val="00962EF5"/>
    <w:rsid w:val="009646D5"/>
    <w:rsid w:val="00973E3A"/>
    <w:rsid w:val="009767D2"/>
    <w:rsid w:val="00977C93"/>
    <w:rsid w:val="00983F92"/>
    <w:rsid w:val="00990533"/>
    <w:rsid w:val="00994802"/>
    <w:rsid w:val="0099605C"/>
    <w:rsid w:val="009A1650"/>
    <w:rsid w:val="009A234E"/>
    <w:rsid w:val="009A751B"/>
    <w:rsid w:val="009B155B"/>
    <w:rsid w:val="009C4546"/>
    <w:rsid w:val="009C67E7"/>
    <w:rsid w:val="009D0814"/>
    <w:rsid w:val="009D43A5"/>
    <w:rsid w:val="009D6A29"/>
    <w:rsid w:val="009D72B2"/>
    <w:rsid w:val="009D766F"/>
    <w:rsid w:val="009E0225"/>
    <w:rsid w:val="009E0824"/>
    <w:rsid w:val="009E46A7"/>
    <w:rsid w:val="009E57E3"/>
    <w:rsid w:val="009E6AC0"/>
    <w:rsid w:val="009F09DD"/>
    <w:rsid w:val="009F1901"/>
    <w:rsid w:val="009F1DE3"/>
    <w:rsid w:val="009F3CD1"/>
    <w:rsid w:val="009F442A"/>
    <w:rsid w:val="009F5A4C"/>
    <w:rsid w:val="009F5FA5"/>
    <w:rsid w:val="009F7D74"/>
    <w:rsid w:val="00A05860"/>
    <w:rsid w:val="00A0729E"/>
    <w:rsid w:val="00A07B17"/>
    <w:rsid w:val="00A07DE1"/>
    <w:rsid w:val="00A1371E"/>
    <w:rsid w:val="00A178B2"/>
    <w:rsid w:val="00A20594"/>
    <w:rsid w:val="00A20A88"/>
    <w:rsid w:val="00A222B5"/>
    <w:rsid w:val="00A279D2"/>
    <w:rsid w:val="00A30A8D"/>
    <w:rsid w:val="00A32DAB"/>
    <w:rsid w:val="00A332A7"/>
    <w:rsid w:val="00A34719"/>
    <w:rsid w:val="00A35DD9"/>
    <w:rsid w:val="00A365AC"/>
    <w:rsid w:val="00A37F04"/>
    <w:rsid w:val="00A43D00"/>
    <w:rsid w:val="00A44B9C"/>
    <w:rsid w:val="00A46A1E"/>
    <w:rsid w:val="00A4752F"/>
    <w:rsid w:val="00A506AD"/>
    <w:rsid w:val="00A50CDC"/>
    <w:rsid w:val="00A538CB"/>
    <w:rsid w:val="00A53C5D"/>
    <w:rsid w:val="00A5535F"/>
    <w:rsid w:val="00A601EB"/>
    <w:rsid w:val="00A61F1A"/>
    <w:rsid w:val="00A626A9"/>
    <w:rsid w:val="00A65362"/>
    <w:rsid w:val="00A7342E"/>
    <w:rsid w:val="00A740DC"/>
    <w:rsid w:val="00A753A4"/>
    <w:rsid w:val="00A81995"/>
    <w:rsid w:val="00A81B96"/>
    <w:rsid w:val="00A849CB"/>
    <w:rsid w:val="00A91306"/>
    <w:rsid w:val="00A9251A"/>
    <w:rsid w:val="00A92932"/>
    <w:rsid w:val="00A93140"/>
    <w:rsid w:val="00A93596"/>
    <w:rsid w:val="00A97EB9"/>
    <w:rsid w:val="00AA1C3E"/>
    <w:rsid w:val="00AA27C1"/>
    <w:rsid w:val="00AA7E0F"/>
    <w:rsid w:val="00AB2BC2"/>
    <w:rsid w:val="00AB5BC6"/>
    <w:rsid w:val="00AB5C90"/>
    <w:rsid w:val="00AC0B67"/>
    <w:rsid w:val="00AC4DFC"/>
    <w:rsid w:val="00AC5CF4"/>
    <w:rsid w:val="00AC7CC5"/>
    <w:rsid w:val="00AD30DD"/>
    <w:rsid w:val="00AD421A"/>
    <w:rsid w:val="00AD4FC3"/>
    <w:rsid w:val="00AD7EF8"/>
    <w:rsid w:val="00AE18C5"/>
    <w:rsid w:val="00AE225C"/>
    <w:rsid w:val="00AE3D20"/>
    <w:rsid w:val="00AE6062"/>
    <w:rsid w:val="00AE7BCD"/>
    <w:rsid w:val="00AF3B3A"/>
    <w:rsid w:val="00AF43B4"/>
    <w:rsid w:val="00B05F90"/>
    <w:rsid w:val="00B06AC1"/>
    <w:rsid w:val="00B13889"/>
    <w:rsid w:val="00B14074"/>
    <w:rsid w:val="00B14488"/>
    <w:rsid w:val="00B149A0"/>
    <w:rsid w:val="00B1524E"/>
    <w:rsid w:val="00B2029B"/>
    <w:rsid w:val="00B222CB"/>
    <w:rsid w:val="00B22A1B"/>
    <w:rsid w:val="00B25F28"/>
    <w:rsid w:val="00B2788F"/>
    <w:rsid w:val="00B4317B"/>
    <w:rsid w:val="00B443F2"/>
    <w:rsid w:val="00B4480F"/>
    <w:rsid w:val="00B45F63"/>
    <w:rsid w:val="00B51542"/>
    <w:rsid w:val="00B52243"/>
    <w:rsid w:val="00B55ED6"/>
    <w:rsid w:val="00B62EEF"/>
    <w:rsid w:val="00B67565"/>
    <w:rsid w:val="00B733C7"/>
    <w:rsid w:val="00B77EFD"/>
    <w:rsid w:val="00B825CF"/>
    <w:rsid w:val="00B84436"/>
    <w:rsid w:val="00B86EF3"/>
    <w:rsid w:val="00B87192"/>
    <w:rsid w:val="00B8766D"/>
    <w:rsid w:val="00B87E72"/>
    <w:rsid w:val="00B90BBF"/>
    <w:rsid w:val="00B910A8"/>
    <w:rsid w:val="00B95880"/>
    <w:rsid w:val="00B95F21"/>
    <w:rsid w:val="00B96521"/>
    <w:rsid w:val="00B978D5"/>
    <w:rsid w:val="00BA03A9"/>
    <w:rsid w:val="00BA2687"/>
    <w:rsid w:val="00BA2A41"/>
    <w:rsid w:val="00BA641D"/>
    <w:rsid w:val="00BA6E7F"/>
    <w:rsid w:val="00BB5B13"/>
    <w:rsid w:val="00BC104F"/>
    <w:rsid w:val="00BC1852"/>
    <w:rsid w:val="00BC6151"/>
    <w:rsid w:val="00BC70DE"/>
    <w:rsid w:val="00BC7411"/>
    <w:rsid w:val="00BD3430"/>
    <w:rsid w:val="00BD392D"/>
    <w:rsid w:val="00BD4C35"/>
    <w:rsid w:val="00BE12E7"/>
    <w:rsid w:val="00BF02B6"/>
    <w:rsid w:val="00BF047E"/>
    <w:rsid w:val="00BF07B0"/>
    <w:rsid w:val="00BF0CBE"/>
    <w:rsid w:val="00BF0E08"/>
    <w:rsid w:val="00BF54CA"/>
    <w:rsid w:val="00BF671E"/>
    <w:rsid w:val="00BF6F8F"/>
    <w:rsid w:val="00C009B8"/>
    <w:rsid w:val="00C014C2"/>
    <w:rsid w:val="00C0169F"/>
    <w:rsid w:val="00C04223"/>
    <w:rsid w:val="00C07ED0"/>
    <w:rsid w:val="00C10E63"/>
    <w:rsid w:val="00C10FEE"/>
    <w:rsid w:val="00C121E2"/>
    <w:rsid w:val="00C13055"/>
    <w:rsid w:val="00C13C80"/>
    <w:rsid w:val="00C14795"/>
    <w:rsid w:val="00C21BC0"/>
    <w:rsid w:val="00C26238"/>
    <w:rsid w:val="00C26318"/>
    <w:rsid w:val="00C33905"/>
    <w:rsid w:val="00C34EC0"/>
    <w:rsid w:val="00C356F9"/>
    <w:rsid w:val="00C35EDF"/>
    <w:rsid w:val="00C375AC"/>
    <w:rsid w:val="00C37EAE"/>
    <w:rsid w:val="00C4062F"/>
    <w:rsid w:val="00C41FEF"/>
    <w:rsid w:val="00C4303A"/>
    <w:rsid w:val="00C43730"/>
    <w:rsid w:val="00C439F1"/>
    <w:rsid w:val="00C465DE"/>
    <w:rsid w:val="00C474CB"/>
    <w:rsid w:val="00C53ED5"/>
    <w:rsid w:val="00C541C5"/>
    <w:rsid w:val="00C552A9"/>
    <w:rsid w:val="00C60D1A"/>
    <w:rsid w:val="00C64422"/>
    <w:rsid w:val="00C651D3"/>
    <w:rsid w:val="00C6548D"/>
    <w:rsid w:val="00C67946"/>
    <w:rsid w:val="00C708A6"/>
    <w:rsid w:val="00C71DB8"/>
    <w:rsid w:val="00C75B49"/>
    <w:rsid w:val="00C75CDE"/>
    <w:rsid w:val="00C76524"/>
    <w:rsid w:val="00C77F5B"/>
    <w:rsid w:val="00C81855"/>
    <w:rsid w:val="00C90405"/>
    <w:rsid w:val="00C908FA"/>
    <w:rsid w:val="00C90C0D"/>
    <w:rsid w:val="00CA5439"/>
    <w:rsid w:val="00CA7FD9"/>
    <w:rsid w:val="00CC1330"/>
    <w:rsid w:val="00CC1633"/>
    <w:rsid w:val="00CC47D8"/>
    <w:rsid w:val="00CD0FC1"/>
    <w:rsid w:val="00CD2D8C"/>
    <w:rsid w:val="00CD4D06"/>
    <w:rsid w:val="00CD5D00"/>
    <w:rsid w:val="00CD7383"/>
    <w:rsid w:val="00CE717B"/>
    <w:rsid w:val="00CF0505"/>
    <w:rsid w:val="00CF495E"/>
    <w:rsid w:val="00CF4DA8"/>
    <w:rsid w:val="00CF5E71"/>
    <w:rsid w:val="00CF626E"/>
    <w:rsid w:val="00D004E3"/>
    <w:rsid w:val="00D01328"/>
    <w:rsid w:val="00D03F04"/>
    <w:rsid w:val="00D10AE1"/>
    <w:rsid w:val="00D11558"/>
    <w:rsid w:val="00D221B8"/>
    <w:rsid w:val="00D27584"/>
    <w:rsid w:val="00D31D9D"/>
    <w:rsid w:val="00D32ADC"/>
    <w:rsid w:val="00D32DC2"/>
    <w:rsid w:val="00D333A0"/>
    <w:rsid w:val="00D40D75"/>
    <w:rsid w:val="00D45207"/>
    <w:rsid w:val="00D46046"/>
    <w:rsid w:val="00D50C3B"/>
    <w:rsid w:val="00D5424F"/>
    <w:rsid w:val="00D5503B"/>
    <w:rsid w:val="00D5527F"/>
    <w:rsid w:val="00D6282B"/>
    <w:rsid w:val="00D676DE"/>
    <w:rsid w:val="00D7028D"/>
    <w:rsid w:val="00D70A7F"/>
    <w:rsid w:val="00D7102F"/>
    <w:rsid w:val="00D71D32"/>
    <w:rsid w:val="00D743EE"/>
    <w:rsid w:val="00D74790"/>
    <w:rsid w:val="00D80126"/>
    <w:rsid w:val="00D83F1E"/>
    <w:rsid w:val="00D86C95"/>
    <w:rsid w:val="00D878C3"/>
    <w:rsid w:val="00D87A63"/>
    <w:rsid w:val="00D9027E"/>
    <w:rsid w:val="00D95121"/>
    <w:rsid w:val="00D957DB"/>
    <w:rsid w:val="00D95E24"/>
    <w:rsid w:val="00D967E2"/>
    <w:rsid w:val="00DA1183"/>
    <w:rsid w:val="00DA19F9"/>
    <w:rsid w:val="00DA1BEF"/>
    <w:rsid w:val="00DA2810"/>
    <w:rsid w:val="00DA4FDC"/>
    <w:rsid w:val="00DA74FF"/>
    <w:rsid w:val="00DB1E9E"/>
    <w:rsid w:val="00DB2157"/>
    <w:rsid w:val="00DB245A"/>
    <w:rsid w:val="00DB4374"/>
    <w:rsid w:val="00DB51B3"/>
    <w:rsid w:val="00DC0892"/>
    <w:rsid w:val="00DC3537"/>
    <w:rsid w:val="00DC5684"/>
    <w:rsid w:val="00DC7902"/>
    <w:rsid w:val="00DD0009"/>
    <w:rsid w:val="00DD0703"/>
    <w:rsid w:val="00DD08FC"/>
    <w:rsid w:val="00DD0BF2"/>
    <w:rsid w:val="00DD0DA7"/>
    <w:rsid w:val="00DD228C"/>
    <w:rsid w:val="00DD5006"/>
    <w:rsid w:val="00DD72EF"/>
    <w:rsid w:val="00DD7585"/>
    <w:rsid w:val="00DE3178"/>
    <w:rsid w:val="00DE6BB6"/>
    <w:rsid w:val="00DE7D0B"/>
    <w:rsid w:val="00DF1BDD"/>
    <w:rsid w:val="00DF3AF6"/>
    <w:rsid w:val="00DF63C8"/>
    <w:rsid w:val="00E0024C"/>
    <w:rsid w:val="00E01B45"/>
    <w:rsid w:val="00E02975"/>
    <w:rsid w:val="00E04922"/>
    <w:rsid w:val="00E06005"/>
    <w:rsid w:val="00E144AC"/>
    <w:rsid w:val="00E1570A"/>
    <w:rsid w:val="00E16880"/>
    <w:rsid w:val="00E16DA4"/>
    <w:rsid w:val="00E209C6"/>
    <w:rsid w:val="00E22BC1"/>
    <w:rsid w:val="00E30FF3"/>
    <w:rsid w:val="00E315E1"/>
    <w:rsid w:val="00E33C4C"/>
    <w:rsid w:val="00E41BEF"/>
    <w:rsid w:val="00E5135F"/>
    <w:rsid w:val="00E521BF"/>
    <w:rsid w:val="00E5315B"/>
    <w:rsid w:val="00E6007E"/>
    <w:rsid w:val="00E6136B"/>
    <w:rsid w:val="00E61645"/>
    <w:rsid w:val="00E626E3"/>
    <w:rsid w:val="00E62CC9"/>
    <w:rsid w:val="00E70012"/>
    <w:rsid w:val="00E75BDD"/>
    <w:rsid w:val="00E8416D"/>
    <w:rsid w:val="00E8448D"/>
    <w:rsid w:val="00E93005"/>
    <w:rsid w:val="00E963A4"/>
    <w:rsid w:val="00E9776D"/>
    <w:rsid w:val="00EA7C87"/>
    <w:rsid w:val="00EB0AC2"/>
    <w:rsid w:val="00EB205E"/>
    <w:rsid w:val="00EB35AB"/>
    <w:rsid w:val="00EB70EF"/>
    <w:rsid w:val="00EB7AD1"/>
    <w:rsid w:val="00EC5CAD"/>
    <w:rsid w:val="00EC78E9"/>
    <w:rsid w:val="00ED7A62"/>
    <w:rsid w:val="00EE19E6"/>
    <w:rsid w:val="00EE4ECE"/>
    <w:rsid w:val="00EE6DD4"/>
    <w:rsid w:val="00EF0D9B"/>
    <w:rsid w:val="00EF33F5"/>
    <w:rsid w:val="00EF7307"/>
    <w:rsid w:val="00F003F4"/>
    <w:rsid w:val="00F1641A"/>
    <w:rsid w:val="00F24521"/>
    <w:rsid w:val="00F24628"/>
    <w:rsid w:val="00F26218"/>
    <w:rsid w:val="00F30550"/>
    <w:rsid w:val="00F3057A"/>
    <w:rsid w:val="00F33A1C"/>
    <w:rsid w:val="00F33EB4"/>
    <w:rsid w:val="00F341C1"/>
    <w:rsid w:val="00F362A0"/>
    <w:rsid w:val="00F40266"/>
    <w:rsid w:val="00F41B1B"/>
    <w:rsid w:val="00F42021"/>
    <w:rsid w:val="00F42082"/>
    <w:rsid w:val="00F4272A"/>
    <w:rsid w:val="00F44625"/>
    <w:rsid w:val="00F5342D"/>
    <w:rsid w:val="00F56B62"/>
    <w:rsid w:val="00F578A8"/>
    <w:rsid w:val="00F6088E"/>
    <w:rsid w:val="00F61CED"/>
    <w:rsid w:val="00F63AE5"/>
    <w:rsid w:val="00F652EA"/>
    <w:rsid w:val="00F654B5"/>
    <w:rsid w:val="00F67E80"/>
    <w:rsid w:val="00F72A1C"/>
    <w:rsid w:val="00F83F90"/>
    <w:rsid w:val="00F86183"/>
    <w:rsid w:val="00F927A9"/>
    <w:rsid w:val="00F95B84"/>
    <w:rsid w:val="00FA0942"/>
    <w:rsid w:val="00FA15BC"/>
    <w:rsid w:val="00FA271A"/>
    <w:rsid w:val="00FA273C"/>
    <w:rsid w:val="00FA286C"/>
    <w:rsid w:val="00FA45D3"/>
    <w:rsid w:val="00FA4CA4"/>
    <w:rsid w:val="00FA78A2"/>
    <w:rsid w:val="00FB12F3"/>
    <w:rsid w:val="00FB1B43"/>
    <w:rsid w:val="00FB2191"/>
    <w:rsid w:val="00FB2396"/>
    <w:rsid w:val="00FC121A"/>
    <w:rsid w:val="00FC1C8D"/>
    <w:rsid w:val="00FC4482"/>
    <w:rsid w:val="00FC4C3F"/>
    <w:rsid w:val="00FC5945"/>
    <w:rsid w:val="00FC7299"/>
    <w:rsid w:val="00FD068B"/>
    <w:rsid w:val="00FD1D67"/>
    <w:rsid w:val="00FD1E9E"/>
    <w:rsid w:val="00FD30C9"/>
    <w:rsid w:val="00FD31FD"/>
    <w:rsid w:val="00FD643E"/>
    <w:rsid w:val="00FD6CA7"/>
    <w:rsid w:val="00FE1B15"/>
    <w:rsid w:val="00FF18E7"/>
    <w:rsid w:val="00FF5026"/>
    <w:rsid w:val="00FF6869"/>
    <w:rsid w:val="00FF7C74"/>
    <w:rsid w:val="08D84174"/>
    <w:rsid w:val="0D278635"/>
    <w:rsid w:val="104FE45E"/>
    <w:rsid w:val="106088B8"/>
    <w:rsid w:val="10A3866E"/>
    <w:rsid w:val="10E18CF1"/>
    <w:rsid w:val="14D0B08B"/>
    <w:rsid w:val="1662FFCF"/>
    <w:rsid w:val="1945FBE4"/>
    <w:rsid w:val="198DEEA9"/>
    <w:rsid w:val="216FFE20"/>
    <w:rsid w:val="2702ACD0"/>
    <w:rsid w:val="29920D53"/>
    <w:rsid w:val="2A41D576"/>
    <w:rsid w:val="2A8D2559"/>
    <w:rsid w:val="2B171337"/>
    <w:rsid w:val="2DAD6426"/>
    <w:rsid w:val="323D401B"/>
    <w:rsid w:val="336E3F48"/>
    <w:rsid w:val="382E2FA0"/>
    <w:rsid w:val="3AE6AC7B"/>
    <w:rsid w:val="479735E2"/>
    <w:rsid w:val="49F57A9A"/>
    <w:rsid w:val="4A916799"/>
    <w:rsid w:val="4BACCB39"/>
    <w:rsid w:val="4C1F2451"/>
    <w:rsid w:val="4E69293E"/>
    <w:rsid w:val="4E79034F"/>
    <w:rsid w:val="4F91D63E"/>
    <w:rsid w:val="5094A8F9"/>
    <w:rsid w:val="5154E2A5"/>
    <w:rsid w:val="520A6C44"/>
    <w:rsid w:val="54035FD2"/>
    <w:rsid w:val="551B3FE9"/>
    <w:rsid w:val="58EC6C82"/>
    <w:rsid w:val="59B3969A"/>
    <w:rsid w:val="5EA4F577"/>
    <w:rsid w:val="606CF911"/>
    <w:rsid w:val="60C06850"/>
    <w:rsid w:val="6A9B6B55"/>
    <w:rsid w:val="6EE6505B"/>
    <w:rsid w:val="6FA68A07"/>
    <w:rsid w:val="70E60184"/>
    <w:rsid w:val="715EE661"/>
    <w:rsid w:val="7631C00C"/>
    <w:rsid w:val="79411700"/>
    <w:rsid w:val="7C5D6C62"/>
    <w:rsid w:val="7D399A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51583"/>
  <w15:chartTrackingRefBased/>
  <w15:docId w15:val="{D8979A20-3AC6-4D15-B7F3-7657C2D8C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e">
    <w:name w:val="Normal"/>
    <w:qFormat/>
    <w:rsid w:val="003D7044"/>
  </w:style>
  <w:style w:type="paragraph" w:styleId="Titolo1">
    <w:name w:val="heading 1"/>
    <w:basedOn w:val="Normale"/>
    <w:next w:val="Normale"/>
    <w:link w:val="Titolo1Carattere"/>
    <w:uiPriority w:val="9"/>
    <w:qFormat/>
    <w:rsid w:val="00DD7585"/>
    <w:pPr>
      <w:keepNext/>
      <w:keepLines/>
      <w:spacing w:before="400" w:after="40"/>
      <w:outlineLvl w:val="0"/>
    </w:pPr>
    <w:rPr>
      <w:rFonts w:asciiTheme="majorHAnsi" w:eastAsiaTheme="majorEastAsia" w:hAnsiTheme="majorHAnsi" w:cstheme="majorBidi"/>
      <w:caps/>
      <w:sz w:val="36"/>
      <w:szCs w:val="36"/>
    </w:rPr>
  </w:style>
  <w:style w:type="paragraph" w:styleId="Titolo2">
    <w:name w:val="heading 2"/>
    <w:basedOn w:val="Normale"/>
    <w:next w:val="Normale"/>
    <w:link w:val="Titolo2Carattere"/>
    <w:uiPriority w:val="9"/>
    <w:unhideWhenUsed/>
    <w:qFormat/>
    <w:rsid w:val="00312247"/>
    <w:pPr>
      <w:keepNext/>
      <w:keepLines/>
      <w:spacing w:before="40"/>
      <w:outlineLvl w:val="1"/>
    </w:pPr>
    <w:rPr>
      <w:rFonts w:asciiTheme="majorHAnsi" w:eastAsiaTheme="majorEastAsia" w:hAnsiTheme="majorHAnsi" w:cstheme="majorBidi"/>
      <w:color w:val="00447D" w:themeColor="accent1" w:themeShade="BF"/>
      <w:sz w:val="26"/>
      <w:szCs w:val="26"/>
    </w:rPr>
  </w:style>
  <w:style w:type="paragraph" w:styleId="Titolo3">
    <w:name w:val="heading 3"/>
    <w:basedOn w:val="Normale"/>
    <w:next w:val="Normale"/>
    <w:link w:val="Titolo3Carattere"/>
    <w:uiPriority w:val="9"/>
    <w:unhideWhenUsed/>
    <w:qFormat/>
    <w:rsid w:val="00DB1E9E"/>
    <w:pPr>
      <w:keepNext/>
      <w:keepLines/>
      <w:spacing w:before="40"/>
      <w:outlineLvl w:val="2"/>
    </w:pPr>
    <w:rPr>
      <w:rFonts w:asciiTheme="majorHAnsi" w:eastAsiaTheme="majorEastAsia" w:hAnsiTheme="majorHAnsi" w:cstheme="majorBidi"/>
      <w:color w:val="002D53" w:themeColor="accent1" w:themeShade="7F"/>
    </w:rPr>
  </w:style>
  <w:style w:type="paragraph" w:styleId="Titolo6">
    <w:name w:val="heading 6"/>
    <w:basedOn w:val="Normale"/>
    <w:next w:val="Normale"/>
    <w:link w:val="Titolo6Carattere"/>
    <w:uiPriority w:val="9"/>
    <w:semiHidden/>
    <w:unhideWhenUsed/>
    <w:qFormat/>
    <w:rsid w:val="00A332A7"/>
    <w:pPr>
      <w:keepNext/>
      <w:keepLines/>
      <w:spacing w:before="40"/>
      <w:outlineLvl w:val="5"/>
    </w:pPr>
    <w:rPr>
      <w:rFonts w:asciiTheme="majorHAnsi" w:eastAsiaTheme="majorEastAsia" w:hAnsiTheme="majorHAnsi" w:cstheme="majorBidi"/>
      <w:color w:val="002D53" w:themeColor="accent1" w:themeShade="7F"/>
    </w:rPr>
  </w:style>
  <w:style w:type="paragraph" w:styleId="Titolo7">
    <w:name w:val="heading 7"/>
    <w:basedOn w:val="Normale"/>
    <w:next w:val="Normale"/>
    <w:link w:val="Titolo7Carattere"/>
    <w:uiPriority w:val="9"/>
    <w:semiHidden/>
    <w:unhideWhenUsed/>
    <w:qFormat/>
    <w:rsid w:val="00234381"/>
    <w:pPr>
      <w:keepNext/>
      <w:keepLines/>
      <w:spacing w:before="40"/>
      <w:outlineLvl w:val="6"/>
    </w:pPr>
    <w:rPr>
      <w:rFonts w:asciiTheme="majorHAnsi" w:eastAsiaTheme="majorEastAsia" w:hAnsiTheme="majorHAnsi" w:cstheme="majorBidi"/>
      <w:i/>
      <w:iCs/>
      <w:color w:val="002D5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table" w:styleId="Grigliatabella">
    <w:name w:val="Table Grid"/>
    <w:basedOn w:val="Tabellanormale"/>
    <w:rsid w:val="003C7E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irc-collegamentoipertestuale">
    <w:name w:val="Airc - collegamento ipertestuale"/>
    <w:basedOn w:val="Normale"/>
    <w:qFormat/>
    <w:rsid w:val="00FC1C8D"/>
    <w:pPr>
      <w:ind w:left="-113"/>
    </w:pPr>
    <w:rPr>
      <w:rFonts w:ascii="Open Sans" w:hAnsi="Open Sans" w:cs="Open Sans"/>
      <w:b/>
      <w:bCs/>
      <w:color w:val="E6E6E6" w:themeColor="text2"/>
      <w:sz w:val="22"/>
      <w:szCs w:val="22"/>
      <w:u w:val="single"/>
    </w:rPr>
  </w:style>
  <w:style w:type="character" w:customStyle="1" w:styleId="UnresolvedMention1">
    <w:name w:val="Unresolved Mention1"/>
    <w:basedOn w:val="Carpredefinitoparagrafo"/>
    <w:uiPriority w:val="99"/>
    <w:semiHidden/>
    <w:unhideWhenUsed/>
    <w:rsid w:val="00FC1C8D"/>
    <w:rPr>
      <w:color w:val="605E5C"/>
      <w:shd w:val="clear" w:color="auto" w:fill="E1DFDD"/>
    </w:rPr>
  </w:style>
  <w:style w:type="character" w:styleId="Collegamentovisitato">
    <w:name w:val="FollowedHyperlink"/>
    <w:basedOn w:val="Carpredefinitoparagrafo"/>
    <w:uiPriority w:val="99"/>
    <w:semiHidden/>
    <w:unhideWhenUsed/>
    <w:rsid w:val="00A92932"/>
    <w:rPr>
      <w:color w:val="005CA8" w:themeColor="followedHyperlink"/>
      <w:u w:val="single"/>
    </w:rPr>
  </w:style>
  <w:style w:type="paragraph" w:styleId="Testofumetto">
    <w:name w:val="Balloon Text"/>
    <w:basedOn w:val="Normale"/>
    <w:link w:val="TestofumettoCarattere"/>
    <w:uiPriority w:val="99"/>
    <w:semiHidden/>
    <w:unhideWhenUsed/>
    <w:rsid w:val="002D6286"/>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2D6286"/>
    <w:rPr>
      <w:rFonts w:ascii="Times New Roman" w:hAnsi="Times New Roman" w:cs="Times New Roman"/>
      <w:sz w:val="18"/>
      <w:szCs w:val="18"/>
    </w:rPr>
  </w:style>
  <w:style w:type="paragraph" w:styleId="Paragrafoelenco">
    <w:name w:val="List Paragraph"/>
    <w:aliases w:val="EL Paragrafo elenco,Paragrafo elenco puntato,List Bulletized"/>
    <w:basedOn w:val="Normale"/>
    <w:link w:val="ParagrafoelencoCarattere"/>
    <w:uiPriority w:val="34"/>
    <w:qFormat/>
    <w:rsid w:val="00C708A6"/>
    <w:pPr>
      <w:ind w:left="720"/>
      <w:contextualSpacing/>
    </w:pPr>
  </w:style>
  <w:style w:type="character" w:customStyle="1" w:styleId="ParagrafoelencoCarattere">
    <w:name w:val="Paragrafo elenco Carattere"/>
    <w:aliases w:val="EL Paragrafo elenco Carattere,Paragrafo elenco puntato Carattere,List Bulletized Carattere"/>
    <w:link w:val="Paragrafoelenco"/>
    <w:uiPriority w:val="34"/>
    <w:rsid w:val="009767D2"/>
  </w:style>
  <w:style w:type="paragraph" w:customStyle="1" w:styleId="mio">
    <w:name w:val="mio"/>
    <w:basedOn w:val="Normale"/>
    <w:uiPriority w:val="99"/>
    <w:rsid w:val="0092382B"/>
    <w:pPr>
      <w:spacing w:line="360" w:lineRule="auto"/>
      <w:jc w:val="both"/>
    </w:pPr>
    <w:rPr>
      <w:rFonts w:ascii="Arial" w:eastAsia="Times New Roman" w:hAnsi="Arial" w:cs="Arial"/>
      <w:bCs/>
      <w:sz w:val="22"/>
      <w:szCs w:val="22"/>
      <w:lang w:eastAsia="it-IT"/>
    </w:rPr>
  </w:style>
  <w:style w:type="character" w:customStyle="1" w:styleId="Titolo1Carattere">
    <w:name w:val="Titolo 1 Carattere"/>
    <w:basedOn w:val="Carpredefinitoparagrafo"/>
    <w:link w:val="Titolo1"/>
    <w:uiPriority w:val="9"/>
    <w:rsid w:val="00DD7585"/>
    <w:rPr>
      <w:rFonts w:asciiTheme="majorHAnsi" w:eastAsiaTheme="majorEastAsia" w:hAnsiTheme="majorHAnsi" w:cstheme="majorBidi"/>
      <w:caps/>
      <w:sz w:val="36"/>
      <w:szCs w:val="36"/>
    </w:rPr>
  </w:style>
  <w:style w:type="paragraph" w:customStyle="1" w:styleId="Default">
    <w:name w:val="Default"/>
    <w:rsid w:val="0005149D"/>
    <w:pPr>
      <w:autoSpaceDE w:val="0"/>
      <w:autoSpaceDN w:val="0"/>
      <w:adjustRightInd w:val="0"/>
    </w:pPr>
    <w:rPr>
      <w:rFonts w:ascii="Calibri" w:eastAsiaTheme="minorEastAsia" w:hAnsi="Calibri" w:cs="Calibri"/>
      <w:color w:val="000000"/>
    </w:rPr>
  </w:style>
  <w:style w:type="paragraph" w:customStyle="1" w:styleId="usoboll1">
    <w:name w:val="usoboll1"/>
    <w:basedOn w:val="Normale"/>
    <w:uiPriority w:val="99"/>
    <w:rsid w:val="0080489A"/>
    <w:pPr>
      <w:widowControl w:val="0"/>
      <w:spacing w:line="482" w:lineRule="exact"/>
      <w:jc w:val="both"/>
    </w:pPr>
    <w:rPr>
      <w:rFonts w:ascii="Times New Roman" w:eastAsia="Times New Roman" w:hAnsi="Times New Roman" w:cs="Times New Roman"/>
      <w:szCs w:val="20"/>
      <w:lang w:eastAsia="it-IT"/>
    </w:rPr>
  </w:style>
  <w:style w:type="character" w:customStyle="1" w:styleId="Titolo6Carattere">
    <w:name w:val="Titolo 6 Carattere"/>
    <w:basedOn w:val="Carpredefinitoparagrafo"/>
    <w:link w:val="Titolo6"/>
    <w:uiPriority w:val="9"/>
    <w:semiHidden/>
    <w:rsid w:val="00A332A7"/>
    <w:rPr>
      <w:rFonts w:asciiTheme="majorHAnsi" w:eastAsiaTheme="majorEastAsia" w:hAnsiTheme="majorHAnsi" w:cstheme="majorBidi"/>
      <w:color w:val="002D53" w:themeColor="accent1" w:themeShade="7F"/>
    </w:rPr>
  </w:style>
  <w:style w:type="paragraph" w:styleId="NormaleWeb">
    <w:name w:val="Normal (Web)"/>
    <w:basedOn w:val="Normale"/>
    <w:uiPriority w:val="99"/>
    <w:semiHidden/>
    <w:unhideWhenUsed/>
    <w:rsid w:val="001127B0"/>
    <w:pPr>
      <w:spacing w:before="100" w:beforeAutospacing="1" w:after="100" w:afterAutospacing="1"/>
    </w:pPr>
    <w:rPr>
      <w:rFonts w:ascii="Times New Roman" w:eastAsia="Times New Roman" w:hAnsi="Times New Roman" w:cs="Times New Roman"/>
      <w:lang w:eastAsia="it-IT"/>
    </w:rPr>
  </w:style>
  <w:style w:type="paragraph" w:customStyle="1" w:styleId="testoprg">
    <w:name w:val="testoprg"/>
    <w:basedOn w:val="Default"/>
    <w:next w:val="Default"/>
    <w:rsid w:val="00287E0C"/>
    <w:rPr>
      <w:rFonts w:ascii="Arial,Bold" w:eastAsia="Times New Roman" w:hAnsi="Arial,Bold" w:cs="Times New Roman"/>
      <w:color w:val="auto"/>
      <w:lang w:eastAsia="it-IT"/>
    </w:rPr>
  </w:style>
  <w:style w:type="paragraph" w:styleId="Titolosommario">
    <w:name w:val="TOC Heading"/>
    <w:basedOn w:val="Titolo1"/>
    <w:next w:val="Normale"/>
    <w:uiPriority w:val="39"/>
    <w:unhideWhenUsed/>
    <w:qFormat/>
    <w:rsid w:val="00080BF6"/>
    <w:pPr>
      <w:spacing w:before="240" w:after="0" w:line="259" w:lineRule="auto"/>
      <w:outlineLvl w:val="9"/>
    </w:pPr>
    <w:rPr>
      <w:caps w:val="0"/>
      <w:color w:val="00447D" w:themeColor="accent1" w:themeShade="BF"/>
      <w:sz w:val="32"/>
      <w:szCs w:val="32"/>
      <w:lang w:eastAsia="it-IT"/>
    </w:rPr>
  </w:style>
  <w:style w:type="paragraph" w:styleId="Sommario3">
    <w:name w:val="toc 3"/>
    <w:basedOn w:val="Normale"/>
    <w:next w:val="Normale"/>
    <w:autoRedefine/>
    <w:uiPriority w:val="39"/>
    <w:unhideWhenUsed/>
    <w:rsid w:val="00080BF6"/>
    <w:pPr>
      <w:spacing w:after="100"/>
      <w:ind w:left="480"/>
    </w:pPr>
  </w:style>
  <w:style w:type="character" w:customStyle="1" w:styleId="Titolo2Carattere">
    <w:name w:val="Titolo 2 Carattere"/>
    <w:basedOn w:val="Carpredefinitoparagrafo"/>
    <w:link w:val="Titolo2"/>
    <w:uiPriority w:val="9"/>
    <w:rsid w:val="00312247"/>
    <w:rPr>
      <w:rFonts w:asciiTheme="majorHAnsi" w:eastAsiaTheme="majorEastAsia" w:hAnsiTheme="majorHAnsi" w:cstheme="majorBidi"/>
      <w:color w:val="00447D" w:themeColor="accent1" w:themeShade="BF"/>
      <w:sz w:val="26"/>
      <w:szCs w:val="26"/>
    </w:rPr>
  </w:style>
  <w:style w:type="character" w:customStyle="1" w:styleId="Titolo3Carattere">
    <w:name w:val="Titolo 3 Carattere"/>
    <w:basedOn w:val="Carpredefinitoparagrafo"/>
    <w:link w:val="Titolo3"/>
    <w:uiPriority w:val="9"/>
    <w:rsid w:val="00DB1E9E"/>
    <w:rPr>
      <w:rFonts w:asciiTheme="majorHAnsi" w:eastAsiaTheme="majorEastAsia" w:hAnsiTheme="majorHAnsi" w:cstheme="majorBidi"/>
      <w:color w:val="002D53" w:themeColor="accent1" w:themeShade="7F"/>
    </w:rPr>
  </w:style>
  <w:style w:type="paragraph" w:styleId="Sommario1">
    <w:name w:val="toc 1"/>
    <w:basedOn w:val="Normale"/>
    <w:next w:val="Normale"/>
    <w:autoRedefine/>
    <w:uiPriority w:val="39"/>
    <w:unhideWhenUsed/>
    <w:rsid w:val="00293F87"/>
    <w:pPr>
      <w:spacing w:after="100"/>
    </w:pPr>
  </w:style>
  <w:style w:type="paragraph" w:styleId="Sommario2">
    <w:name w:val="toc 2"/>
    <w:basedOn w:val="Normale"/>
    <w:next w:val="Normale"/>
    <w:autoRedefine/>
    <w:uiPriority w:val="39"/>
    <w:unhideWhenUsed/>
    <w:rsid w:val="00293F87"/>
    <w:pPr>
      <w:spacing w:after="100"/>
      <w:ind w:left="240"/>
    </w:pPr>
  </w:style>
  <w:style w:type="character" w:styleId="Rimandocommento">
    <w:name w:val="annotation reference"/>
    <w:basedOn w:val="Carpredefinitoparagrafo"/>
    <w:uiPriority w:val="99"/>
    <w:semiHidden/>
    <w:unhideWhenUsed/>
    <w:rsid w:val="004D4D73"/>
    <w:rPr>
      <w:sz w:val="16"/>
      <w:szCs w:val="16"/>
    </w:rPr>
  </w:style>
  <w:style w:type="paragraph" w:styleId="Testocommento">
    <w:name w:val="annotation text"/>
    <w:basedOn w:val="Normale"/>
    <w:link w:val="TestocommentoCarattere"/>
    <w:uiPriority w:val="99"/>
    <w:semiHidden/>
    <w:unhideWhenUsed/>
    <w:rsid w:val="004D4D73"/>
    <w:rPr>
      <w:sz w:val="20"/>
      <w:szCs w:val="20"/>
    </w:rPr>
  </w:style>
  <w:style w:type="character" w:customStyle="1" w:styleId="TestocommentoCarattere">
    <w:name w:val="Testo commento Carattere"/>
    <w:basedOn w:val="Carpredefinitoparagrafo"/>
    <w:link w:val="Testocommento"/>
    <w:uiPriority w:val="99"/>
    <w:semiHidden/>
    <w:rsid w:val="004D4D73"/>
    <w:rPr>
      <w:sz w:val="20"/>
      <w:szCs w:val="20"/>
    </w:rPr>
  </w:style>
  <w:style w:type="paragraph" w:styleId="Soggettocommento">
    <w:name w:val="annotation subject"/>
    <w:basedOn w:val="Testocommento"/>
    <w:next w:val="Testocommento"/>
    <w:link w:val="SoggettocommentoCarattere"/>
    <w:uiPriority w:val="99"/>
    <w:semiHidden/>
    <w:unhideWhenUsed/>
    <w:rsid w:val="004D4D73"/>
    <w:rPr>
      <w:b/>
      <w:bCs/>
    </w:rPr>
  </w:style>
  <w:style w:type="character" w:customStyle="1" w:styleId="SoggettocommentoCarattere">
    <w:name w:val="Soggetto commento Carattere"/>
    <w:basedOn w:val="TestocommentoCarattere"/>
    <w:link w:val="Soggettocommento"/>
    <w:uiPriority w:val="99"/>
    <w:semiHidden/>
    <w:rsid w:val="004D4D73"/>
    <w:rPr>
      <w:b/>
      <w:bCs/>
      <w:sz w:val="20"/>
      <w:szCs w:val="20"/>
    </w:rPr>
  </w:style>
  <w:style w:type="paragraph" w:styleId="Nessunaspaziatura">
    <w:name w:val="No Spacing"/>
    <w:uiPriority w:val="1"/>
    <w:qFormat/>
    <w:rsid w:val="00F40266"/>
  </w:style>
  <w:style w:type="character" w:customStyle="1" w:styleId="Titolo7Carattere">
    <w:name w:val="Titolo 7 Carattere"/>
    <w:basedOn w:val="Carpredefinitoparagrafo"/>
    <w:link w:val="Titolo7"/>
    <w:uiPriority w:val="9"/>
    <w:semiHidden/>
    <w:rsid w:val="00234381"/>
    <w:rPr>
      <w:rFonts w:asciiTheme="majorHAnsi" w:eastAsiaTheme="majorEastAsia" w:hAnsiTheme="majorHAnsi" w:cstheme="majorBidi"/>
      <w:i/>
      <w:iCs/>
      <w:color w:val="002D53" w:themeColor="accent1" w:themeShade="7F"/>
    </w:rPr>
  </w:style>
  <w:style w:type="character" w:customStyle="1" w:styleId="Nessuno">
    <w:name w:val="Nessuno"/>
    <w:rsid w:val="001C7CCD"/>
  </w:style>
  <w:style w:type="paragraph" w:styleId="Corpotesto">
    <w:name w:val="Body Text"/>
    <w:link w:val="CorpotestoCarattere"/>
    <w:rsid w:val="001C7CCD"/>
    <w:pPr>
      <w:widowControl w:val="0"/>
      <w:pBdr>
        <w:top w:val="nil"/>
        <w:left w:val="nil"/>
        <w:bottom w:val="nil"/>
        <w:right w:val="nil"/>
        <w:between w:val="nil"/>
        <w:bar w:val="nil"/>
      </w:pBdr>
      <w:suppressAutoHyphens/>
      <w:spacing w:line="259" w:lineRule="atLeast"/>
      <w:jc w:val="both"/>
      <w:outlineLvl w:val="0"/>
    </w:pPr>
    <w:rPr>
      <w:rFonts w:ascii="Calibri" w:eastAsia="Calibri" w:hAnsi="Calibri" w:cs="Calibri"/>
      <w:color w:val="000000"/>
      <w:position w:val="-2"/>
      <w:u w:color="000000"/>
      <w:bdr w:val="nil"/>
      <w:lang w:eastAsia="it-IT"/>
    </w:rPr>
  </w:style>
  <w:style w:type="character" w:customStyle="1" w:styleId="CorpotestoCarattere">
    <w:name w:val="Corpo testo Carattere"/>
    <w:basedOn w:val="Carpredefinitoparagrafo"/>
    <w:link w:val="Corpotesto"/>
    <w:rsid w:val="001C7CCD"/>
    <w:rPr>
      <w:rFonts w:ascii="Calibri" w:eastAsia="Calibri" w:hAnsi="Calibri" w:cs="Calibri"/>
      <w:color w:val="000000"/>
      <w:position w:val="-2"/>
      <w:u w:color="000000"/>
      <w:bdr w:val="nil"/>
      <w:lang w:eastAsia="it-IT"/>
    </w:rPr>
  </w:style>
  <w:style w:type="character" w:customStyle="1" w:styleId="Hyperlink0">
    <w:name w:val="Hyperlink.0"/>
    <w:basedOn w:val="Nessuno"/>
    <w:rsid w:val="001C7CCD"/>
  </w:style>
  <w:style w:type="numbering" w:customStyle="1" w:styleId="Stileimportato3">
    <w:name w:val="Stile importato 3"/>
    <w:rsid w:val="00AF43B4"/>
    <w:pPr>
      <w:numPr>
        <w:numId w:val="4"/>
      </w:numPr>
    </w:pPr>
  </w:style>
  <w:style w:type="numbering" w:customStyle="1" w:styleId="Stileimportato4">
    <w:name w:val="Stile importato 4"/>
    <w:rsid w:val="00D333A0"/>
    <w:pPr>
      <w:numPr>
        <w:numId w:val="6"/>
      </w:numPr>
    </w:pPr>
  </w:style>
  <w:style w:type="character" w:customStyle="1" w:styleId="Hyperlink1">
    <w:name w:val="Hyperlink.1"/>
    <w:basedOn w:val="Nessuno"/>
    <w:rsid w:val="00D333A0"/>
    <w:rPr>
      <w:outline w:val="0"/>
      <w:color w:val="0000FF"/>
      <w:u w:val="single" w:color="0000FF"/>
    </w:rPr>
  </w:style>
  <w:style w:type="numbering" w:customStyle="1" w:styleId="Stileimportato5">
    <w:name w:val="Stile importato 5"/>
    <w:rsid w:val="00FA271A"/>
    <w:pPr>
      <w:numPr>
        <w:numId w:val="8"/>
      </w:numPr>
    </w:pPr>
  </w:style>
  <w:style w:type="numbering" w:customStyle="1" w:styleId="Stileimportato7">
    <w:name w:val="Stile importato 7"/>
    <w:rsid w:val="0061141F"/>
    <w:pPr>
      <w:numPr>
        <w:numId w:val="10"/>
      </w:numPr>
    </w:pPr>
  </w:style>
  <w:style w:type="numbering" w:customStyle="1" w:styleId="Stileimportato8">
    <w:name w:val="Stile importato 8"/>
    <w:rsid w:val="009F3CD1"/>
    <w:pPr>
      <w:numPr>
        <w:numId w:val="12"/>
      </w:numPr>
    </w:pPr>
  </w:style>
  <w:style w:type="numbering" w:customStyle="1" w:styleId="Stileimportato10">
    <w:name w:val="Stile importato 10"/>
    <w:rsid w:val="005361C4"/>
    <w:pPr>
      <w:numPr>
        <w:numId w:val="15"/>
      </w:numPr>
    </w:pPr>
  </w:style>
  <w:style w:type="numbering" w:customStyle="1" w:styleId="Stileimportato17">
    <w:name w:val="Stile importato 17"/>
    <w:rsid w:val="00670230"/>
    <w:pPr>
      <w:numPr>
        <w:numId w:val="17"/>
      </w:numPr>
    </w:pPr>
  </w:style>
  <w:style w:type="numbering" w:customStyle="1" w:styleId="Stileimportato11">
    <w:name w:val="Stile importato 11"/>
    <w:rsid w:val="002C6103"/>
    <w:pPr>
      <w:numPr>
        <w:numId w:val="18"/>
      </w:numPr>
    </w:pPr>
  </w:style>
  <w:style w:type="numbering" w:customStyle="1" w:styleId="Stileimportato14">
    <w:name w:val="Stile importato 14"/>
    <w:rsid w:val="000661B7"/>
    <w:pPr>
      <w:numPr>
        <w:numId w:val="20"/>
      </w:numPr>
    </w:pPr>
  </w:style>
  <w:style w:type="numbering" w:customStyle="1" w:styleId="Stileimportato15">
    <w:name w:val="Stile importato 15"/>
    <w:rsid w:val="004226EA"/>
    <w:pPr>
      <w:numPr>
        <w:numId w:val="22"/>
      </w:numPr>
    </w:pPr>
  </w:style>
  <w:style w:type="numbering" w:customStyle="1" w:styleId="Stileimportato18">
    <w:name w:val="Stile importato 18"/>
    <w:rsid w:val="007B3E61"/>
    <w:pPr>
      <w:numPr>
        <w:numId w:val="26"/>
      </w:numPr>
    </w:pPr>
  </w:style>
  <w:style w:type="numbering" w:customStyle="1" w:styleId="Stileimportato19">
    <w:name w:val="Stile importato 19"/>
    <w:rsid w:val="007B3E61"/>
    <w:pPr>
      <w:numPr>
        <w:numId w:val="27"/>
      </w:numPr>
    </w:pPr>
  </w:style>
  <w:style w:type="numbering" w:customStyle="1" w:styleId="Stileimportato21">
    <w:name w:val="Stile importato 21"/>
    <w:rsid w:val="004924C3"/>
    <w:pPr>
      <w:numPr>
        <w:numId w:val="32"/>
      </w:numPr>
    </w:pPr>
  </w:style>
  <w:style w:type="numbering" w:customStyle="1" w:styleId="Stileimportato2">
    <w:name w:val="Stile importato 2"/>
    <w:rsid w:val="007A5F2A"/>
    <w:pPr>
      <w:numPr>
        <w:numId w:val="34"/>
      </w:numPr>
    </w:pPr>
  </w:style>
  <w:style w:type="numbering" w:customStyle="1" w:styleId="Stileimportato22">
    <w:name w:val="Stile importato 22"/>
    <w:rsid w:val="00EF0D9B"/>
    <w:pPr>
      <w:numPr>
        <w:numId w:val="35"/>
      </w:numPr>
    </w:pPr>
  </w:style>
  <w:style w:type="numbering" w:customStyle="1" w:styleId="Stileimportato23">
    <w:name w:val="Stile importato 23"/>
    <w:rsid w:val="009E57E3"/>
    <w:pPr>
      <w:numPr>
        <w:numId w:val="37"/>
      </w:numPr>
    </w:pPr>
  </w:style>
  <w:style w:type="numbering" w:customStyle="1" w:styleId="Stileimportato26">
    <w:name w:val="Stile importato 26"/>
    <w:rsid w:val="008751D6"/>
    <w:pPr>
      <w:numPr>
        <w:numId w:val="39"/>
      </w:numPr>
    </w:pPr>
  </w:style>
  <w:style w:type="table" w:customStyle="1" w:styleId="NormalTable0">
    <w:name w:val="Normal Table0"/>
    <w:rsid w:val="00922F66"/>
    <w:pPr>
      <w:pBdr>
        <w:top w:val="nil"/>
        <w:left w:val="nil"/>
        <w:bottom w:val="nil"/>
        <w:right w:val="nil"/>
        <w:between w:val="nil"/>
        <w:bar w:val="nil"/>
      </w:pBdr>
    </w:pPr>
    <w:rPr>
      <w:rFonts w:ascii="Times New Roman" w:eastAsia="Arial Unicode MS" w:hAnsi="Times New Roman" w:cs="Times New Roman"/>
      <w:sz w:val="20"/>
      <w:szCs w:val="20"/>
      <w:bdr w:val="nil"/>
      <w:lang w:eastAsia="it-IT"/>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43067">
      <w:bodyDiv w:val="1"/>
      <w:marLeft w:val="0"/>
      <w:marRight w:val="0"/>
      <w:marTop w:val="0"/>
      <w:marBottom w:val="0"/>
      <w:divBdr>
        <w:top w:val="none" w:sz="0" w:space="0" w:color="auto"/>
        <w:left w:val="none" w:sz="0" w:space="0" w:color="auto"/>
        <w:bottom w:val="none" w:sz="0" w:space="0" w:color="auto"/>
        <w:right w:val="none" w:sz="0" w:space="0" w:color="auto"/>
      </w:divBdr>
    </w:div>
    <w:div w:id="373626293">
      <w:bodyDiv w:val="1"/>
      <w:marLeft w:val="0"/>
      <w:marRight w:val="0"/>
      <w:marTop w:val="0"/>
      <w:marBottom w:val="0"/>
      <w:divBdr>
        <w:top w:val="none" w:sz="0" w:space="0" w:color="auto"/>
        <w:left w:val="none" w:sz="0" w:space="0" w:color="auto"/>
        <w:bottom w:val="none" w:sz="0" w:space="0" w:color="auto"/>
        <w:right w:val="none" w:sz="0" w:space="0" w:color="auto"/>
      </w:divBdr>
    </w:div>
    <w:div w:id="435642295">
      <w:bodyDiv w:val="1"/>
      <w:marLeft w:val="0"/>
      <w:marRight w:val="0"/>
      <w:marTop w:val="0"/>
      <w:marBottom w:val="0"/>
      <w:divBdr>
        <w:top w:val="none" w:sz="0" w:space="0" w:color="auto"/>
        <w:left w:val="none" w:sz="0" w:space="0" w:color="auto"/>
        <w:bottom w:val="none" w:sz="0" w:space="0" w:color="auto"/>
        <w:right w:val="none" w:sz="0" w:space="0" w:color="auto"/>
      </w:divBdr>
      <w:divsChild>
        <w:div w:id="1708218121">
          <w:marLeft w:val="0"/>
          <w:marRight w:val="0"/>
          <w:marTop w:val="0"/>
          <w:marBottom w:val="0"/>
          <w:divBdr>
            <w:top w:val="none" w:sz="0" w:space="0" w:color="auto"/>
            <w:left w:val="none" w:sz="0" w:space="0" w:color="auto"/>
            <w:bottom w:val="none" w:sz="0" w:space="0" w:color="auto"/>
            <w:right w:val="none" w:sz="0" w:space="0" w:color="auto"/>
          </w:divBdr>
        </w:div>
      </w:divsChild>
    </w:div>
    <w:div w:id="824978488">
      <w:bodyDiv w:val="1"/>
      <w:marLeft w:val="0"/>
      <w:marRight w:val="0"/>
      <w:marTop w:val="0"/>
      <w:marBottom w:val="0"/>
      <w:divBdr>
        <w:top w:val="none" w:sz="0" w:space="0" w:color="auto"/>
        <w:left w:val="none" w:sz="0" w:space="0" w:color="auto"/>
        <w:bottom w:val="none" w:sz="0" w:space="0" w:color="auto"/>
        <w:right w:val="none" w:sz="0" w:space="0" w:color="auto"/>
      </w:divBdr>
    </w:div>
    <w:div w:id="825123981">
      <w:bodyDiv w:val="1"/>
      <w:marLeft w:val="0"/>
      <w:marRight w:val="0"/>
      <w:marTop w:val="0"/>
      <w:marBottom w:val="0"/>
      <w:divBdr>
        <w:top w:val="none" w:sz="0" w:space="0" w:color="auto"/>
        <w:left w:val="none" w:sz="0" w:space="0" w:color="auto"/>
        <w:bottom w:val="none" w:sz="0" w:space="0" w:color="auto"/>
        <w:right w:val="none" w:sz="0" w:space="0" w:color="auto"/>
      </w:divBdr>
    </w:div>
    <w:div w:id="958293744">
      <w:bodyDiv w:val="1"/>
      <w:marLeft w:val="0"/>
      <w:marRight w:val="0"/>
      <w:marTop w:val="0"/>
      <w:marBottom w:val="0"/>
      <w:divBdr>
        <w:top w:val="none" w:sz="0" w:space="0" w:color="auto"/>
        <w:left w:val="none" w:sz="0" w:space="0" w:color="auto"/>
        <w:bottom w:val="none" w:sz="0" w:space="0" w:color="auto"/>
        <w:right w:val="none" w:sz="0" w:space="0" w:color="auto"/>
      </w:divBdr>
      <w:divsChild>
        <w:div w:id="1046220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409444">
              <w:marLeft w:val="0"/>
              <w:marRight w:val="0"/>
              <w:marTop w:val="0"/>
              <w:marBottom w:val="0"/>
              <w:divBdr>
                <w:top w:val="none" w:sz="0" w:space="0" w:color="auto"/>
                <w:left w:val="none" w:sz="0" w:space="0" w:color="auto"/>
                <w:bottom w:val="none" w:sz="0" w:space="0" w:color="auto"/>
                <w:right w:val="none" w:sz="0" w:space="0" w:color="auto"/>
              </w:divBdr>
              <w:divsChild>
                <w:div w:id="447312638">
                  <w:marLeft w:val="0"/>
                  <w:marRight w:val="0"/>
                  <w:marTop w:val="0"/>
                  <w:marBottom w:val="0"/>
                  <w:divBdr>
                    <w:top w:val="none" w:sz="0" w:space="0" w:color="auto"/>
                    <w:left w:val="none" w:sz="0" w:space="0" w:color="auto"/>
                    <w:bottom w:val="none" w:sz="0" w:space="0" w:color="auto"/>
                    <w:right w:val="none" w:sz="0" w:space="0" w:color="auto"/>
                  </w:divBdr>
                </w:div>
                <w:div w:id="479688366">
                  <w:marLeft w:val="0"/>
                  <w:marRight w:val="0"/>
                  <w:marTop w:val="0"/>
                  <w:marBottom w:val="0"/>
                  <w:divBdr>
                    <w:top w:val="none" w:sz="0" w:space="0" w:color="auto"/>
                    <w:left w:val="none" w:sz="0" w:space="0" w:color="auto"/>
                    <w:bottom w:val="none" w:sz="0" w:space="0" w:color="auto"/>
                    <w:right w:val="none" w:sz="0" w:space="0" w:color="auto"/>
                  </w:divBdr>
                </w:div>
                <w:div w:id="750858415">
                  <w:marLeft w:val="0"/>
                  <w:marRight w:val="0"/>
                  <w:marTop w:val="0"/>
                  <w:marBottom w:val="0"/>
                  <w:divBdr>
                    <w:top w:val="none" w:sz="0" w:space="0" w:color="auto"/>
                    <w:left w:val="none" w:sz="0" w:space="0" w:color="auto"/>
                    <w:bottom w:val="none" w:sz="0" w:space="0" w:color="auto"/>
                    <w:right w:val="none" w:sz="0" w:space="0" w:color="auto"/>
                  </w:divBdr>
                </w:div>
                <w:div w:id="1014726226">
                  <w:marLeft w:val="0"/>
                  <w:marRight w:val="0"/>
                  <w:marTop w:val="0"/>
                  <w:marBottom w:val="0"/>
                  <w:divBdr>
                    <w:top w:val="none" w:sz="0" w:space="0" w:color="auto"/>
                    <w:left w:val="none" w:sz="0" w:space="0" w:color="auto"/>
                    <w:bottom w:val="none" w:sz="0" w:space="0" w:color="auto"/>
                    <w:right w:val="none" w:sz="0" w:space="0" w:color="auto"/>
                  </w:divBdr>
                </w:div>
                <w:div w:id="122267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699682">
      <w:bodyDiv w:val="1"/>
      <w:marLeft w:val="0"/>
      <w:marRight w:val="0"/>
      <w:marTop w:val="0"/>
      <w:marBottom w:val="0"/>
      <w:divBdr>
        <w:top w:val="none" w:sz="0" w:space="0" w:color="auto"/>
        <w:left w:val="none" w:sz="0" w:space="0" w:color="auto"/>
        <w:bottom w:val="none" w:sz="0" w:space="0" w:color="auto"/>
        <w:right w:val="none" w:sz="0" w:space="0" w:color="auto"/>
      </w:divBdr>
    </w:div>
    <w:div w:id="1665930577">
      <w:bodyDiv w:val="1"/>
      <w:marLeft w:val="0"/>
      <w:marRight w:val="0"/>
      <w:marTop w:val="0"/>
      <w:marBottom w:val="0"/>
      <w:divBdr>
        <w:top w:val="none" w:sz="0" w:space="0" w:color="auto"/>
        <w:left w:val="none" w:sz="0" w:space="0" w:color="auto"/>
        <w:bottom w:val="none" w:sz="0" w:space="0" w:color="auto"/>
        <w:right w:val="none" w:sz="0" w:space="0" w:color="auto"/>
      </w:divBdr>
    </w:div>
    <w:div w:id="1667124980">
      <w:bodyDiv w:val="1"/>
      <w:marLeft w:val="0"/>
      <w:marRight w:val="0"/>
      <w:marTop w:val="0"/>
      <w:marBottom w:val="0"/>
      <w:divBdr>
        <w:top w:val="none" w:sz="0" w:space="0" w:color="auto"/>
        <w:left w:val="none" w:sz="0" w:space="0" w:color="auto"/>
        <w:bottom w:val="none" w:sz="0" w:space="0" w:color="auto"/>
        <w:right w:val="none" w:sz="0" w:space="0" w:color="auto"/>
      </w:divBdr>
    </w:div>
    <w:div w:id="198882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ca.regione.lombardia.i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umantechnopole.i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riaspa.it/wps/portal/site/aria/acquisti-per-la-pa/e-procurement/guide-e-manuali-per-le-imprese" TargetMode="External"/><Relationship Id="rId5" Type="http://schemas.openxmlformats.org/officeDocument/2006/relationships/numbering" Target="numbering.xml"/><Relationship Id="rId15" Type="http://schemas.openxmlformats.org/officeDocument/2006/relationships/hyperlink" Target="http://www.arca.regione.lombardia.i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gid.gov.it"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5E21EC49-ADAC-584D-8521-618C7DF67EBC}">
  <ds:schemaRefs>
    <ds:schemaRef ds:uri="http://schemas.openxmlformats.org/officeDocument/2006/bibliography"/>
  </ds:schemaRefs>
</ds:datastoreItem>
</file>

<file path=customXml/itemProps2.xml><?xml version="1.0" encoding="utf-8"?>
<ds:datastoreItem xmlns:ds="http://schemas.openxmlformats.org/officeDocument/2006/customXml" ds:itemID="{21A2F593-2B70-4961-A9AE-0D1BDA309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FC84F-EA97-4337-AD9A-3DB3F0128BFB}">
  <ds:schemaRefs>
    <ds:schemaRef ds:uri="http://schemas.microsoft.com/sharepoint/v3/contenttype/forms"/>
  </ds:schemaRefs>
</ds:datastoreItem>
</file>

<file path=customXml/itemProps4.xml><?xml version="1.0" encoding="utf-8"?>
<ds:datastoreItem xmlns:ds="http://schemas.openxmlformats.org/officeDocument/2006/customXml" ds:itemID="{8CF5744E-B6A0-4C89-80CF-B73F928AB716}">
  <ds:schemaRefs>
    <ds:schemaRef ds:uri="http://schemas.microsoft.com/office/2006/metadata/properties"/>
    <ds:schemaRef ds:uri="http://schemas.microsoft.com/office/infopath/2007/PartnerControls"/>
    <ds:schemaRef ds:uri="bbc98045-3ada-4f84-8af5-a87014da0fa5"/>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35</Pages>
  <Words>10287</Words>
  <Characters>58641</Characters>
  <Application>Microsoft Office Word</Application>
  <DocSecurity>0</DocSecurity>
  <Lines>488</Lines>
  <Paragraphs>137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68791</CharactersWithSpaces>
  <SharedDoc>false</SharedDoc>
  <HLinks>
    <vt:vector size="276" baseType="variant">
      <vt:variant>
        <vt:i4>458832</vt:i4>
      </vt:variant>
      <vt:variant>
        <vt:i4>261</vt:i4>
      </vt:variant>
      <vt:variant>
        <vt:i4>0</vt:i4>
      </vt:variant>
      <vt:variant>
        <vt:i4>5</vt:i4>
      </vt:variant>
      <vt:variant>
        <vt:lpwstr>http://www.arca.regione.lombardia.it/</vt:lpwstr>
      </vt:variant>
      <vt:variant>
        <vt:lpwstr/>
      </vt:variant>
      <vt:variant>
        <vt:i4>3670059</vt:i4>
      </vt:variant>
      <vt:variant>
        <vt:i4>258</vt:i4>
      </vt:variant>
      <vt:variant>
        <vt:i4>0</vt:i4>
      </vt:variant>
      <vt:variant>
        <vt:i4>5</vt:i4>
      </vt:variant>
      <vt:variant>
        <vt:lpwstr>http://www.agid.gov.it/</vt:lpwstr>
      </vt:variant>
      <vt:variant>
        <vt:lpwstr/>
      </vt:variant>
      <vt:variant>
        <vt:i4>458832</vt:i4>
      </vt:variant>
      <vt:variant>
        <vt:i4>255</vt:i4>
      </vt:variant>
      <vt:variant>
        <vt:i4>0</vt:i4>
      </vt:variant>
      <vt:variant>
        <vt:i4>5</vt:i4>
      </vt:variant>
      <vt:variant>
        <vt:lpwstr>http://www.arca.regione.lombardia.it/</vt:lpwstr>
      </vt:variant>
      <vt:variant>
        <vt:lpwstr/>
      </vt:variant>
      <vt:variant>
        <vt:i4>6488106</vt:i4>
      </vt:variant>
      <vt:variant>
        <vt:i4>252</vt:i4>
      </vt:variant>
      <vt:variant>
        <vt:i4>0</vt:i4>
      </vt:variant>
      <vt:variant>
        <vt:i4>5</vt:i4>
      </vt:variant>
      <vt:variant>
        <vt:lpwstr>https://www.humantechnopole.it/</vt:lpwstr>
      </vt:variant>
      <vt:variant>
        <vt:lpwstr/>
      </vt:variant>
      <vt:variant>
        <vt:i4>7143470</vt:i4>
      </vt:variant>
      <vt:variant>
        <vt:i4>249</vt:i4>
      </vt:variant>
      <vt:variant>
        <vt:i4>0</vt:i4>
      </vt:variant>
      <vt:variant>
        <vt:i4>5</vt:i4>
      </vt:variant>
      <vt:variant>
        <vt:lpwstr>https://www.ariaspa.it/wps/portal/site/aria/acquisti-per-la-pa/e-procurement/guide-e-manuali-per-le-imprese</vt:lpwstr>
      </vt:variant>
      <vt:variant>
        <vt:lpwstr/>
      </vt:variant>
      <vt:variant>
        <vt:i4>1310773</vt:i4>
      </vt:variant>
      <vt:variant>
        <vt:i4>242</vt:i4>
      </vt:variant>
      <vt:variant>
        <vt:i4>0</vt:i4>
      </vt:variant>
      <vt:variant>
        <vt:i4>5</vt:i4>
      </vt:variant>
      <vt:variant>
        <vt:lpwstr/>
      </vt:variant>
      <vt:variant>
        <vt:lpwstr>_Toc72320417</vt:lpwstr>
      </vt:variant>
      <vt:variant>
        <vt:i4>1376309</vt:i4>
      </vt:variant>
      <vt:variant>
        <vt:i4>236</vt:i4>
      </vt:variant>
      <vt:variant>
        <vt:i4>0</vt:i4>
      </vt:variant>
      <vt:variant>
        <vt:i4>5</vt:i4>
      </vt:variant>
      <vt:variant>
        <vt:lpwstr/>
      </vt:variant>
      <vt:variant>
        <vt:lpwstr>_Toc72320416</vt:lpwstr>
      </vt:variant>
      <vt:variant>
        <vt:i4>1441845</vt:i4>
      </vt:variant>
      <vt:variant>
        <vt:i4>230</vt:i4>
      </vt:variant>
      <vt:variant>
        <vt:i4>0</vt:i4>
      </vt:variant>
      <vt:variant>
        <vt:i4>5</vt:i4>
      </vt:variant>
      <vt:variant>
        <vt:lpwstr/>
      </vt:variant>
      <vt:variant>
        <vt:lpwstr>_Toc72320415</vt:lpwstr>
      </vt:variant>
      <vt:variant>
        <vt:i4>1507381</vt:i4>
      </vt:variant>
      <vt:variant>
        <vt:i4>224</vt:i4>
      </vt:variant>
      <vt:variant>
        <vt:i4>0</vt:i4>
      </vt:variant>
      <vt:variant>
        <vt:i4>5</vt:i4>
      </vt:variant>
      <vt:variant>
        <vt:lpwstr/>
      </vt:variant>
      <vt:variant>
        <vt:lpwstr>_Toc72320414</vt:lpwstr>
      </vt:variant>
      <vt:variant>
        <vt:i4>1048629</vt:i4>
      </vt:variant>
      <vt:variant>
        <vt:i4>218</vt:i4>
      </vt:variant>
      <vt:variant>
        <vt:i4>0</vt:i4>
      </vt:variant>
      <vt:variant>
        <vt:i4>5</vt:i4>
      </vt:variant>
      <vt:variant>
        <vt:lpwstr/>
      </vt:variant>
      <vt:variant>
        <vt:lpwstr>_Toc72320413</vt:lpwstr>
      </vt:variant>
      <vt:variant>
        <vt:i4>1114165</vt:i4>
      </vt:variant>
      <vt:variant>
        <vt:i4>212</vt:i4>
      </vt:variant>
      <vt:variant>
        <vt:i4>0</vt:i4>
      </vt:variant>
      <vt:variant>
        <vt:i4>5</vt:i4>
      </vt:variant>
      <vt:variant>
        <vt:lpwstr/>
      </vt:variant>
      <vt:variant>
        <vt:lpwstr>_Toc72320412</vt:lpwstr>
      </vt:variant>
      <vt:variant>
        <vt:i4>1179701</vt:i4>
      </vt:variant>
      <vt:variant>
        <vt:i4>206</vt:i4>
      </vt:variant>
      <vt:variant>
        <vt:i4>0</vt:i4>
      </vt:variant>
      <vt:variant>
        <vt:i4>5</vt:i4>
      </vt:variant>
      <vt:variant>
        <vt:lpwstr/>
      </vt:variant>
      <vt:variant>
        <vt:lpwstr>_Toc72320411</vt:lpwstr>
      </vt:variant>
      <vt:variant>
        <vt:i4>1245237</vt:i4>
      </vt:variant>
      <vt:variant>
        <vt:i4>200</vt:i4>
      </vt:variant>
      <vt:variant>
        <vt:i4>0</vt:i4>
      </vt:variant>
      <vt:variant>
        <vt:i4>5</vt:i4>
      </vt:variant>
      <vt:variant>
        <vt:lpwstr/>
      </vt:variant>
      <vt:variant>
        <vt:lpwstr>_Toc72320410</vt:lpwstr>
      </vt:variant>
      <vt:variant>
        <vt:i4>1703988</vt:i4>
      </vt:variant>
      <vt:variant>
        <vt:i4>194</vt:i4>
      </vt:variant>
      <vt:variant>
        <vt:i4>0</vt:i4>
      </vt:variant>
      <vt:variant>
        <vt:i4>5</vt:i4>
      </vt:variant>
      <vt:variant>
        <vt:lpwstr/>
      </vt:variant>
      <vt:variant>
        <vt:lpwstr>_Toc72320409</vt:lpwstr>
      </vt:variant>
      <vt:variant>
        <vt:i4>1769524</vt:i4>
      </vt:variant>
      <vt:variant>
        <vt:i4>188</vt:i4>
      </vt:variant>
      <vt:variant>
        <vt:i4>0</vt:i4>
      </vt:variant>
      <vt:variant>
        <vt:i4>5</vt:i4>
      </vt:variant>
      <vt:variant>
        <vt:lpwstr/>
      </vt:variant>
      <vt:variant>
        <vt:lpwstr>_Toc72320408</vt:lpwstr>
      </vt:variant>
      <vt:variant>
        <vt:i4>1310772</vt:i4>
      </vt:variant>
      <vt:variant>
        <vt:i4>182</vt:i4>
      </vt:variant>
      <vt:variant>
        <vt:i4>0</vt:i4>
      </vt:variant>
      <vt:variant>
        <vt:i4>5</vt:i4>
      </vt:variant>
      <vt:variant>
        <vt:lpwstr/>
      </vt:variant>
      <vt:variant>
        <vt:lpwstr>_Toc72320407</vt:lpwstr>
      </vt:variant>
      <vt:variant>
        <vt:i4>1376308</vt:i4>
      </vt:variant>
      <vt:variant>
        <vt:i4>176</vt:i4>
      </vt:variant>
      <vt:variant>
        <vt:i4>0</vt:i4>
      </vt:variant>
      <vt:variant>
        <vt:i4>5</vt:i4>
      </vt:variant>
      <vt:variant>
        <vt:lpwstr/>
      </vt:variant>
      <vt:variant>
        <vt:lpwstr>_Toc72320406</vt:lpwstr>
      </vt:variant>
      <vt:variant>
        <vt:i4>1441844</vt:i4>
      </vt:variant>
      <vt:variant>
        <vt:i4>170</vt:i4>
      </vt:variant>
      <vt:variant>
        <vt:i4>0</vt:i4>
      </vt:variant>
      <vt:variant>
        <vt:i4>5</vt:i4>
      </vt:variant>
      <vt:variant>
        <vt:lpwstr/>
      </vt:variant>
      <vt:variant>
        <vt:lpwstr>_Toc72320405</vt:lpwstr>
      </vt:variant>
      <vt:variant>
        <vt:i4>1507380</vt:i4>
      </vt:variant>
      <vt:variant>
        <vt:i4>164</vt:i4>
      </vt:variant>
      <vt:variant>
        <vt:i4>0</vt:i4>
      </vt:variant>
      <vt:variant>
        <vt:i4>5</vt:i4>
      </vt:variant>
      <vt:variant>
        <vt:lpwstr/>
      </vt:variant>
      <vt:variant>
        <vt:lpwstr>_Toc72320404</vt:lpwstr>
      </vt:variant>
      <vt:variant>
        <vt:i4>1048628</vt:i4>
      </vt:variant>
      <vt:variant>
        <vt:i4>158</vt:i4>
      </vt:variant>
      <vt:variant>
        <vt:i4>0</vt:i4>
      </vt:variant>
      <vt:variant>
        <vt:i4>5</vt:i4>
      </vt:variant>
      <vt:variant>
        <vt:lpwstr/>
      </vt:variant>
      <vt:variant>
        <vt:lpwstr>_Toc72320403</vt:lpwstr>
      </vt:variant>
      <vt:variant>
        <vt:i4>1114164</vt:i4>
      </vt:variant>
      <vt:variant>
        <vt:i4>152</vt:i4>
      </vt:variant>
      <vt:variant>
        <vt:i4>0</vt:i4>
      </vt:variant>
      <vt:variant>
        <vt:i4>5</vt:i4>
      </vt:variant>
      <vt:variant>
        <vt:lpwstr/>
      </vt:variant>
      <vt:variant>
        <vt:lpwstr>_Toc72320402</vt:lpwstr>
      </vt:variant>
      <vt:variant>
        <vt:i4>1179700</vt:i4>
      </vt:variant>
      <vt:variant>
        <vt:i4>146</vt:i4>
      </vt:variant>
      <vt:variant>
        <vt:i4>0</vt:i4>
      </vt:variant>
      <vt:variant>
        <vt:i4>5</vt:i4>
      </vt:variant>
      <vt:variant>
        <vt:lpwstr/>
      </vt:variant>
      <vt:variant>
        <vt:lpwstr>_Toc72320401</vt:lpwstr>
      </vt:variant>
      <vt:variant>
        <vt:i4>1245236</vt:i4>
      </vt:variant>
      <vt:variant>
        <vt:i4>140</vt:i4>
      </vt:variant>
      <vt:variant>
        <vt:i4>0</vt:i4>
      </vt:variant>
      <vt:variant>
        <vt:i4>5</vt:i4>
      </vt:variant>
      <vt:variant>
        <vt:lpwstr/>
      </vt:variant>
      <vt:variant>
        <vt:lpwstr>_Toc72320400</vt:lpwstr>
      </vt:variant>
      <vt:variant>
        <vt:i4>1900605</vt:i4>
      </vt:variant>
      <vt:variant>
        <vt:i4>134</vt:i4>
      </vt:variant>
      <vt:variant>
        <vt:i4>0</vt:i4>
      </vt:variant>
      <vt:variant>
        <vt:i4>5</vt:i4>
      </vt:variant>
      <vt:variant>
        <vt:lpwstr/>
      </vt:variant>
      <vt:variant>
        <vt:lpwstr>_Toc72320399</vt:lpwstr>
      </vt:variant>
      <vt:variant>
        <vt:i4>1835069</vt:i4>
      </vt:variant>
      <vt:variant>
        <vt:i4>128</vt:i4>
      </vt:variant>
      <vt:variant>
        <vt:i4>0</vt:i4>
      </vt:variant>
      <vt:variant>
        <vt:i4>5</vt:i4>
      </vt:variant>
      <vt:variant>
        <vt:lpwstr/>
      </vt:variant>
      <vt:variant>
        <vt:lpwstr>_Toc72320398</vt:lpwstr>
      </vt:variant>
      <vt:variant>
        <vt:i4>1245245</vt:i4>
      </vt:variant>
      <vt:variant>
        <vt:i4>122</vt:i4>
      </vt:variant>
      <vt:variant>
        <vt:i4>0</vt:i4>
      </vt:variant>
      <vt:variant>
        <vt:i4>5</vt:i4>
      </vt:variant>
      <vt:variant>
        <vt:lpwstr/>
      </vt:variant>
      <vt:variant>
        <vt:lpwstr>_Toc72320397</vt:lpwstr>
      </vt:variant>
      <vt:variant>
        <vt:i4>1179709</vt:i4>
      </vt:variant>
      <vt:variant>
        <vt:i4>116</vt:i4>
      </vt:variant>
      <vt:variant>
        <vt:i4>0</vt:i4>
      </vt:variant>
      <vt:variant>
        <vt:i4>5</vt:i4>
      </vt:variant>
      <vt:variant>
        <vt:lpwstr/>
      </vt:variant>
      <vt:variant>
        <vt:lpwstr>_Toc72320396</vt:lpwstr>
      </vt:variant>
      <vt:variant>
        <vt:i4>1114173</vt:i4>
      </vt:variant>
      <vt:variant>
        <vt:i4>110</vt:i4>
      </vt:variant>
      <vt:variant>
        <vt:i4>0</vt:i4>
      </vt:variant>
      <vt:variant>
        <vt:i4>5</vt:i4>
      </vt:variant>
      <vt:variant>
        <vt:lpwstr/>
      </vt:variant>
      <vt:variant>
        <vt:lpwstr>_Toc72320395</vt:lpwstr>
      </vt:variant>
      <vt:variant>
        <vt:i4>1048637</vt:i4>
      </vt:variant>
      <vt:variant>
        <vt:i4>104</vt:i4>
      </vt:variant>
      <vt:variant>
        <vt:i4>0</vt:i4>
      </vt:variant>
      <vt:variant>
        <vt:i4>5</vt:i4>
      </vt:variant>
      <vt:variant>
        <vt:lpwstr/>
      </vt:variant>
      <vt:variant>
        <vt:lpwstr>_Toc72320394</vt:lpwstr>
      </vt:variant>
      <vt:variant>
        <vt:i4>1507389</vt:i4>
      </vt:variant>
      <vt:variant>
        <vt:i4>98</vt:i4>
      </vt:variant>
      <vt:variant>
        <vt:i4>0</vt:i4>
      </vt:variant>
      <vt:variant>
        <vt:i4>5</vt:i4>
      </vt:variant>
      <vt:variant>
        <vt:lpwstr/>
      </vt:variant>
      <vt:variant>
        <vt:lpwstr>_Toc72320393</vt:lpwstr>
      </vt:variant>
      <vt:variant>
        <vt:i4>1441853</vt:i4>
      </vt:variant>
      <vt:variant>
        <vt:i4>92</vt:i4>
      </vt:variant>
      <vt:variant>
        <vt:i4>0</vt:i4>
      </vt:variant>
      <vt:variant>
        <vt:i4>5</vt:i4>
      </vt:variant>
      <vt:variant>
        <vt:lpwstr/>
      </vt:variant>
      <vt:variant>
        <vt:lpwstr>_Toc72320392</vt:lpwstr>
      </vt:variant>
      <vt:variant>
        <vt:i4>1376317</vt:i4>
      </vt:variant>
      <vt:variant>
        <vt:i4>86</vt:i4>
      </vt:variant>
      <vt:variant>
        <vt:i4>0</vt:i4>
      </vt:variant>
      <vt:variant>
        <vt:i4>5</vt:i4>
      </vt:variant>
      <vt:variant>
        <vt:lpwstr/>
      </vt:variant>
      <vt:variant>
        <vt:lpwstr>_Toc72320391</vt:lpwstr>
      </vt:variant>
      <vt:variant>
        <vt:i4>1310781</vt:i4>
      </vt:variant>
      <vt:variant>
        <vt:i4>80</vt:i4>
      </vt:variant>
      <vt:variant>
        <vt:i4>0</vt:i4>
      </vt:variant>
      <vt:variant>
        <vt:i4>5</vt:i4>
      </vt:variant>
      <vt:variant>
        <vt:lpwstr/>
      </vt:variant>
      <vt:variant>
        <vt:lpwstr>_Toc72320390</vt:lpwstr>
      </vt:variant>
      <vt:variant>
        <vt:i4>1900604</vt:i4>
      </vt:variant>
      <vt:variant>
        <vt:i4>74</vt:i4>
      </vt:variant>
      <vt:variant>
        <vt:i4>0</vt:i4>
      </vt:variant>
      <vt:variant>
        <vt:i4>5</vt:i4>
      </vt:variant>
      <vt:variant>
        <vt:lpwstr/>
      </vt:variant>
      <vt:variant>
        <vt:lpwstr>_Toc72320389</vt:lpwstr>
      </vt:variant>
      <vt:variant>
        <vt:i4>1835068</vt:i4>
      </vt:variant>
      <vt:variant>
        <vt:i4>68</vt:i4>
      </vt:variant>
      <vt:variant>
        <vt:i4>0</vt:i4>
      </vt:variant>
      <vt:variant>
        <vt:i4>5</vt:i4>
      </vt:variant>
      <vt:variant>
        <vt:lpwstr/>
      </vt:variant>
      <vt:variant>
        <vt:lpwstr>_Toc72320388</vt:lpwstr>
      </vt:variant>
      <vt:variant>
        <vt:i4>1245244</vt:i4>
      </vt:variant>
      <vt:variant>
        <vt:i4>62</vt:i4>
      </vt:variant>
      <vt:variant>
        <vt:i4>0</vt:i4>
      </vt:variant>
      <vt:variant>
        <vt:i4>5</vt:i4>
      </vt:variant>
      <vt:variant>
        <vt:lpwstr/>
      </vt:variant>
      <vt:variant>
        <vt:lpwstr>_Toc72320387</vt:lpwstr>
      </vt:variant>
      <vt:variant>
        <vt:i4>1179708</vt:i4>
      </vt:variant>
      <vt:variant>
        <vt:i4>56</vt:i4>
      </vt:variant>
      <vt:variant>
        <vt:i4>0</vt:i4>
      </vt:variant>
      <vt:variant>
        <vt:i4>5</vt:i4>
      </vt:variant>
      <vt:variant>
        <vt:lpwstr/>
      </vt:variant>
      <vt:variant>
        <vt:lpwstr>_Toc72320386</vt:lpwstr>
      </vt:variant>
      <vt:variant>
        <vt:i4>1114172</vt:i4>
      </vt:variant>
      <vt:variant>
        <vt:i4>50</vt:i4>
      </vt:variant>
      <vt:variant>
        <vt:i4>0</vt:i4>
      </vt:variant>
      <vt:variant>
        <vt:i4>5</vt:i4>
      </vt:variant>
      <vt:variant>
        <vt:lpwstr/>
      </vt:variant>
      <vt:variant>
        <vt:lpwstr>_Toc72320385</vt:lpwstr>
      </vt:variant>
      <vt:variant>
        <vt:i4>1048636</vt:i4>
      </vt:variant>
      <vt:variant>
        <vt:i4>44</vt:i4>
      </vt:variant>
      <vt:variant>
        <vt:i4>0</vt:i4>
      </vt:variant>
      <vt:variant>
        <vt:i4>5</vt:i4>
      </vt:variant>
      <vt:variant>
        <vt:lpwstr/>
      </vt:variant>
      <vt:variant>
        <vt:lpwstr>_Toc72320384</vt:lpwstr>
      </vt:variant>
      <vt:variant>
        <vt:i4>1507388</vt:i4>
      </vt:variant>
      <vt:variant>
        <vt:i4>38</vt:i4>
      </vt:variant>
      <vt:variant>
        <vt:i4>0</vt:i4>
      </vt:variant>
      <vt:variant>
        <vt:i4>5</vt:i4>
      </vt:variant>
      <vt:variant>
        <vt:lpwstr/>
      </vt:variant>
      <vt:variant>
        <vt:lpwstr>_Toc72320383</vt:lpwstr>
      </vt:variant>
      <vt:variant>
        <vt:i4>1441852</vt:i4>
      </vt:variant>
      <vt:variant>
        <vt:i4>32</vt:i4>
      </vt:variant>
      <vt:variant>
        <vt:i4>0</vt:i4>
      </vt:variant>
      <vt:variant>
        <vt:i4>5</vt:i4>
      </vt:variant>
      <vt:variant>
        <vt:lpwstr/>
      </vt:variant>
      <vt:variant>
        <vt:lpwstr>_Toc72320382</vt:lpwstr>
      </vt:variant>
      <vt:variant>
        <vt:i4>1376316</vt:i4>
      </vt:variant>
      <vt:variant>
        <vt:i4>26</vt:i4>
      </vt:variant>
      <vt:variant>
        <vt:i4>0</vt:i4>
      </vt:variant>
      <vt:variant>
        <vt:i4>5</vt:i4>
      </vt:variant>
      <vt:variant>
        <vt:lpwstr/>
      </vt:variant>
      <vt:variant>
        <vt:lpwstr>_Toc72320381</vt:lpwstr>
      </vt:variant>
      <vt:variant>
        <vt:i4>1310780</vt:i4>
      </vt:variant>
      <vt:variant>
        <vt:i4>20</vt:i4>
      </vt:variant>
      <vt:variant>
        <vt:i4>0</vt:i4>
      </vt:variant>
      <vt:variant>
        <vt:i4>5</vt:i4>
      </vt:variant>
      <vt:variant>
        <vt:lpwstr/>
      </vt:variant>
      <vt:variant>
        <vt:lpwstr>_Toc72320380</vt:lpwstr>
      </vt:variant>
      <vt:variant>
        <vt:i4>1900595</vt:i4>
      </vt:variant>
      <vt:variant>
        <vt:i4>14</vt:i4>
      </vt:variant>
      <vt:variant>
        <vt:i4>0</vt:i4>
      </vt:variant>
      <vt:variant>
        <vt:i4>5</vt:i4>
      </vt:variant>
      <vt:variant>
        <vt:lpwstr/>
      </vt:variant>
      <vt:variant>
        <vt:lpwstr>_Toc72320379</vt:lpwstr>
      </vt:variant>
      <vt:variant>
        <vt:i4>1835059</vt:i4>
      </vt:variant>
      <vt:variant>
        <vt:i4>8</vt:i4>
      </vt:variant>
      <vt:variant>
        <vt:i4>0</vt:i4>
      </vt:variant>
      <vt:variant>
        <vt:i4>5</vt:i4>
      </vt:variant>
      <vt:variant>
        <vt:lpwstr/>
      </vt:variant>
      <vt:variant>
        <vt:lpwstr>_Toc72320378</vt:lpwstr>
      </vt:variant>
      <vt:variant>
        <vt:i4>1245235</vt:i4>
      </vt:variant>
      <vt:variant>
        <vt:i4>2</vt:i4>
      </vt:variant>
      <vt:variant>
        <vt:i4>0</vt:i4>
      </vt:variant>
      <vt:variant>
        <vt:i4>5</vt:i4>
      </vt:variant>
      <vt:variant>
        <vt:lpwstr/>
      </vt:variant>
      <vt:variant>
        <vt:lpwstr>_Toc72320377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Alessandro Maria Iurato</cp:lastModifiedBy>
  <cp:revision>18</cp:revision>
  <cp:lastPrinted>2021-08-06T10:44:00Z</cp:lastPrinted>
  <dcterms:created xsi:type="dcterms:W3CDTF">2021-07-21T10:01:00Z</dcterms:created>
  <dcterms:modified xsi:type="dcterms:W3CDTF">2021-08-06T10:59:00Z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